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BFC13" w14:textId="5BF161F9" w:rsidR="008316C0" w:rsidRDefault="002D6B29" w:rsidP="00D66B8D">
      <w:pPr>
        <w:spacing w:line="1" w:lineRule="exact"/>
        <w:jc w:val="center"/>
        <w:sectPr w:rsidR="008316C0">
          <w:type w:val="continuous"/>
          <w:pgSz w:w="12240" w:h="15840"/>
          <w:pgMar w:top="616" w:right="0" w:bottom="366" w:left="0" w:header="0" w:footer="3" w:gutter="0"/>
          <w:cols w:space="720"/>
          <w:noEndnote/>
          <w:docGrid w:linePitch="360"/>
        </w:sectPr>
      </w:pPr>
      <w:r>
        <w:t>о</w:t>
      </w:r>
    </w:p>
    <w:p w14:paraId="71422989" w14:textId="77777777" w:rsidR="008316C0" w:rsidRDefault="008316C0" w:rsidP="00D66B8D">
      <w:pPr>
        <w:pStyle w:val="30"/>
        <w:framePr w:w="1765" w:h="280" w:wrap="none" w:vAnchor="text" w:hAnchor="page" w:x="5339" w:y="349"/>
        <w:shd w:val="clear" w:color="auto" w:fill="auto"/>
        <w:jc w:val="center"/>
      </w:pPr>
    </w:p>
    <w:p w14:paraId="1240554C" w14:textId="77777777" w:rsidR="008316C0" w:rsidRDefault="008316C0" w:rsidP="00D66B8D">
      <w:pPr>
        <w:spacing w:after="628" w:line="1" w:lineRule="exact"/>
        <w:jc w:val="center"/>
      </w:pPr>
    </w:p>
    <w:p w14:paraId="58314120" w14:textId="77777777" w:rsidR="006876BC" w:rsidRDefault="006876BC" w:rsidP="006876BC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49C5A70" w14:textId="77777777" w:rsidR="006876BC" w:rsidRDefault="006876BC" w:rsidP="006876BC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D467785" w14:textId="77777777" w:rsidR="006876BC" w:rsidRDefault="006876BC" w:rsidP="006876BC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АМУРСКАЯ ОБЛАСТЬ</w:t>
      </w:r>
    </w:p>
    <w:p w14:paraId="0363F479" w14:textId="77777777" w:rsidR="006876BC" w:rsidRDefault="006876BC" w:rsidP="006876BC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14:paraId="2CA6808D" w14:textId="77777777" w:rsidR="006876BC" w:rsidRDefault="006876BC" w:rsidP="006876BC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КЛЮЧЕВСКОГО СЕЛЬСОВЕТА</w:t>
      </w:r>
    </w:p>
    <w:p w14:paraId="0A9E7CB7" w14:textId="77777777" w:rsidR="006876BC" w:rsidRDefault="006876BC" w:rsidP="006876BC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D2323A3" w14:textId="77777777" w:rsidR="006876BC" w:rsidRDefault="006876BC" w:rsidP="006876BC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481B1608" w14:textId="77777777" w:rsidR="006876BC" w:rsidRDefault="006876BC" w:rsidP="006876BC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14:paraId="52290773" w14:textId="77777777" w:rsidR="006876BC" w:rsidRDefault="006876BC" w:rsidP="006876BC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</w:t>
      </w:r>
    </w:p>
    <w:p w14:paraId="0B0F98C1" w14:textId="77777777" w:rsidR="006876BC" w:rsidRDefault="006876BC" w:rsidP="006876BC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14:paraId="7063CCA6" w14:textId="312ED5DB" w:rsidR="006876BC" w:rsidRDefault="002F58D3" w:rsidP="006876BC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28.11</w:t>
      </w:r>
      <w:r w:rsidR="00384953">
        <w:rPr>
          <w:rFonts w:ascii="Times New Roman" w:hAnsi="Times New Roman" w:cs="Times New Roman"/>
          <w:sz w:val="28"/>
          <w:szCs w:val="28"/>
        </w:rPr>
        <w:t>.2023</w:t>
      </w:r>
      <w:r w:rsidR="006876BC">
        <w:rPr>
          <w:rFonts w:ascii="Times New Roman" w:hAnsi="Times New Roman" w:cs="Times New Roman"/>
          <w:sz w:val="28"/>
          <w:szCs w:val="28"/>
        </w:rPr>
        <w:t xml:space="preserve">                                        с. Ключи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6876B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FAEE069" w14:textId="77777777" w:rsidR="006876BC" w:rsidRPr="00D66B8D" w:rsidRDefault="006876BC" w:rsidP="006876BC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  <w:sectPr w:rsidR="006876BC" w:rsidRPr="00D66B8D">
          <w:type w:val="continuous"/>
          <w:pgSz w:w="12240" w:h="15840"/>
          <w:pgMar w:top="557" w:right="0" w:bottom="57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2E3E966" w14:textId="77777777" w:rsidR="006876BC" w:rsidRPr="001624FF" w:rsidRDefault="006876BC" w:rsidP="006876B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624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утверждении программы профилактики рисков </w:t>
      </w:r>
    </w:p>
    <w:p w14:paraId="6C7DABF1" w14:textId="77777777" w:rsidR="006876BC" w:rsidRDefault="006876BC" w:rsidP="006876B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624FF">
        <w:rPr>
          <w:rFonts w:ascii="Times New Roman" w:hAnsi="Times New Roman" w:cs="Times New Roman"/>
          <w:b/>
          <w:sz w:val="28"/>
          <w:szCs w:val="28"/>
        </w:rPr>
        <w:t>причинения вреда охраняемым законом ценностям</w:t>
      </w:r>
    </w:p>
    <w:p w14:paraId="2C3A3E1A" w14:textId="77777777" w:rsidR="006876BC" w:rsidRPr="001624FF" w:rsidRDefault="006876BC" w:rsidP="006876B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624FF">
        <w:rPr>
          <w:rFonts w:ascii="Times New Roman" w:hAnsi="Times New Roman" w:cs="Times New Roman"/>
          <w:b/>
          <w:sz w:val="28"/>
          <w:szCs w:val="28"/>
        </w:rPr>
        <w:t>в сфере муниципального контроля в отношении</w:t>
      </w:r>
    </w:p>
    <w:p w14:paraId="516D4788" w14:textId="77777777" w:rsidR="006876BC" w:rsidRPr="001624FF" w:rsidRDefault="006876BC" w:rsidP="006876B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благоустройства</w:t>
      </w:r>
      <w:r w:rsidRPr="001624FF">
        <w:rPr>
          <w:rFonts w:ascii="Times New Roman" w:hAnsi="Times New Roman" w:cs="Times New Roman"/>
          <w:b/>
          <w:sz w:val="28"/>
          <w:szCs w:val="28"/>
        </w:rPr>
        <w:t xml:space="preserve"> на территории Ключевского сельсовета</w:t>
      </w:r>
    </w:p>
    <w:p w14:paraId="685E0F4F" w14:textId="29E1044F" w:rsidR="006876BC" w:rsidRPr="001624FF" w:rsidRDefault="006876BC" w:rsidP="006876BC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624F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84953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B7E40E8" w14:textId="77777777" w:rsidR="006876BC" w:rsidRDefault="006876BC" w:rsidP="006876BC">
      <w:pPr>
        <w:pStyle w:val="11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358D041C" w14:textId="77777777" w:rsidR="006876BC" w:rsidRDefault="006876BC" w:rsidP="006876BC">
      <w:pPr>
        <w:pStyle w:val="11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8.2 Федерального закона от 26.12.2008 № 294</w:t>
      </w:r>
      <w:r w:rsidRPr="00D66B8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66B8D">
        <w:rPr>
          <w:rFonts w:ascii="Times New Roman" w:hAnsi="Times New Roman" w:cs="Times New Roman"/>
          <w:sz w:val="28"/>
          <w:szCs w:val="28"/>
        </w:rPr>
        <w:t>едеральным законом от 06.10.2003 №131-Ф3 «Об общих принципах организации местного самоуправления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Федерации», Уставом сельсовета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Ключевского сельсовета </w:t>
      </w:r>
    </w:p>
    <w:p w14:paraId="7DE37B83" w14:textId="77777777" w:rsidR="006876BC" w:rsidRDefault="006876BC" w:rsidP="006876BC">
      <w:pPr>
        <w:pStyle w:val="11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14:paraId="1B064C86" w14:textId="77777777" w:rsidR="006876BC" w:rsidRPr="00384953" w:rsidRDefault="006876BC" w:rsidP="006876BC">
      <w:pPr>
        <w:pStyle w:val="11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Pr="0038495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BB274F0" w14:textId="57DD8CAE" w:rsidR="006876BC" w:rsidRPr="00D66B8D" w:rsidRDefault="006876BC" w:rsidP="006876BC">
      <w:pPr>
        <w:pStyle w:val="11"/>
        <w:numPr>
          <w:ilvl w:val="0"/>
          <w:numId w:val="1"/>
        </w:numPr>
        <w:shd w:val="clear" w:color="auto" w:fill="auto"/>
        <w:tabs>
          <w:tab w:val="left" w:pos="1082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охраняемым законом ценностям в сфере 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благоустройства на территори</w:t>
      </w:r>
      <w:r w:rsidR="00384953">
        <w:rPr>
          <w:rFonts w:ascii="Times New Roman" w:hAnsi="Times New Roman" w:cs="Times New Roman"/>
          <w:sz w:val="28"/>
          <w:szCs w:val="28"/>
        </w:rPr>
        <w:t>и Ключевского сельсовета на 2024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1).</w:t>
      </w:r>
    </w:p>
    <w:p w14:paraId="683D073B" w14:textId="77777777" w:rsidR="006876BC" w:rsidRDefault="006876BC" w:rsidP="006876BC">
      <w:pPr>
        <w:pStyle w:val="11"/>
        <w:numPr>
          <w:ilvl w:val="0"/>
          <w:numId w:val="1"/>
        </w:numPr>
        <w:shd w:val="clear" w:color="auto" w:fill="auto"/>
        <w:tabs>
          <w:tab w:val="left" w:pos="1082"/>
        </w:tabs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официальном сайте Ключевского сельсовета в информационно-телекоммуникационной сети «Интернет».</w:t>
      </w:r>
    </w:p>
    <w:p w14:paraId="084B5FCB" w14:textId="77777777" w:rsidR="006876BC" w:rsidRDefault="006876BC" w:rsidP="006876BC">
      <w:pPr>
        <w:pStyle w:val="11"/>
        <w:numPr>
          <w:ilvl w:val="0"/>
          <w:numId w:val="1"/>
        </w:numPr>
        <w:shd w:val="clear" w:color="auto" w:fill="auto"/>
        <w:tabs>
          <w:tab w:val="left" w:pos="1082"/>
        </w:tabs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74F">
        <w:rPr>
          <w:rFonts w:ascii="Times New Roman" w:hAnsi="Times New Roman" w:cs="Times New Roman"/>
          <w:sz w:val="28"/>
          <w:szCs w:val="28"/>
          <w:lang w:eastAsia="en-US" w:bidi="en-US"/>
        </w:rPr>
        <w:t>Контроль за</w:t>
      </w:r>
      <w:proofErr w:type="gramEnd"/>
      <w:r w:rsidRPr="0082774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настоящего постановления оставляю за собой.</w:t>
      </w:r>
    </w:p>
    <w:p w14:paraId="4EA69DCD" w14:textId="77777777" w:rsidR="006876BC" w:rsidRDefault="006876BC" w:rsidP="006876BC">
      <w:pPr>
        <w:pStyle w:val="11"/>
        <w:shd w:val="clear" w:color="auto" w:fill="auto"/>
        <w:tabs>
          <w:tab w:val="left" w:pos="10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14:paraId="69009E02" w14:textId="77777777" w:rsidR="006876BC" w:rsidRDefault="006876BC" w:rsidP="006876BC">
      <w:pPr>
        <w:pStyle w:val="11"/>
        <w:shd w:val="clear" w:color="auto" w:fill="auto"/>
        <w:tabs>
          <w:tab w:val="left" w:pos="10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14:paraId="57BA9914" w14:textId="77777777" w:rsidR="006876BC" w:rsidRDefault="006876BC" w:rsidP="006876BC">
      <w:pPr>
        <w:pStyle w:val="11"/>
        <w:shd w:val="clear" w:color="auto" w:fill="auto"/>
        <w:tabs>
          <w:tab w:val="left" w:pos="10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14:paraId="2C8F72C0" w14:textId="77777777" w:rsidR="006876BC" w:rsidRPr="0082774F" w:rsidRDefault="006876BC" w:rsidP="006876BC">
      <w:pPr>
        <w:pStyle w:val="11"/>
        <w:shd w:val="clear" w:color="auto" w:fill="auto"/>
        <w:tabs>
          <w:tab w:val="left" w:pos="10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Глава Ключевского сельсовета                                        Ю.В. Кравченко</w:t>
      </w:r>
    </w:p>
    <w:p w14:paraId="16320B77" w14:textId="77777777" w:rsidR="006876BC" w:rsidRPr="00D66B8D" w:rsidRDefault="006876BC" w:rsidP="006876BC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18EE944C" w14:textId="77777777" w:rsidR="006876BC" w:rsidRPr="00D66B8D" w:rsidRDefault="006876BC" w:rsidP="006876BC">
      <w:pPr>
        <w:pStyle w:val="11"/>
        <w:shd w:val="clear" w:color="auto" w:fill="auto"/>
        <w:spacing w:line="379" w:lineRule="auto"/>
        <w:ind w:left="5460" w:firstLine="0"/>
        <w:rPr>
          <w:rFonts w:ascii="Times New Roman" w:hAnsi="Times New Roman" w:cs="Times New Roman"/>
          <w:sz w:val="28"/>
          <w:szCs w:val="28"/>
        </w:rPr>
      </w:pPr>
    </w:p>
    <w:p w14:paraId="21C5BBDA" w14:textId="77777777" w:rsidR="001624FF" w:rsidRDefault="001624FF" w:rsidP="00D66B8D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9C45E02" w14:textId="77777777" w:rsidR="001624FF" w:rsidRDefault="001624FF" w:rsidP="00D66B8D">
      <w:pPr>
        <w:spacing w:before="39" w:after="39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3E65885" w14:textId="77777777" w:rsidR="00D66B8D" w:rsidRDefault="00D66B8D">
      <w:pPr>
        <w:pStyle w:val="11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8E389F" w14:textId="77777777" w:rsidR="006876BC" w:rsidRDefault="006876BC">
      <w:pPr>
        <w:pStyle w:val="11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EF3FEC" w14:textId="77777777" w:rsidR="006876BC" w:rsidRPr="006876BC" w:rsidRDefault="006876BC" w:rsidP="006876BC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6876BC">
        <w:rPr>
          <w:rFonts w:ascii="Times New Roman" w:eastAsia="Arial" w:hAnsi="Times New Roman" w:cs="Times New Roman"/>
          <w:color w:val="auto"/>
          <w:sz w:val="28"/>
          <w:szCs w:val="28"/>
        </w:rPr>
        <w:lastRenderedPageBreak/>
        <w:t>Приложение 1</w:t>
      </w:r>
    </w:p>
    <w:p w14:paraId="31742C42" w14:textId="77777777" w:rsidR="006876BC" w:rsidRPr="006876BC" w:rsidRDefault="006876BC" w:rsidP="006876BC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14:paraId="50D2ACA1" w14:textId="77777777" w:rsidR="006876BC" w:rsidRPr="006876BC" w:rsidRDefault="006876BC" w:rsidP="006876BC">
      <w:pPr>
        <w:ind w:left="546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6876BC">
        <w:rPr>
          <w:rFonts w:ascii="Times New Roman" w:eastAsia="Arial" w:hAnsi="Times New Roman" w:cs="Times New Roman"/>
          <w:color w:val="auto"/>
          <w:sz w:val="28"/>
          <w:szCs w:val="28"/>
        </w:rPr>
        <w:t>Утверждена</w:t>
      </w:r>
    </w:p>
    <w:p w14:paraId="3D356F5C" w14:textId="77777777" w:rsidR="006876BC" w:rsidRPr="006876BC" w:rsidRDefault="006876BC" w:rsidP="006876BC">
      <w:pPr>
        <w:ind w:left="5460" w:firstLine="20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6876B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постановлением администрации </w:t>
      </w:r>
    </w:p>
    <w:p w14:paraId="45FDF237" w14:textId="6F4ECD60" w:rsidR="006876BC" w:rsidRPr="006876BC" w:rsidRDefault="002F58D3" w:rsidP="006876BC">
      <w:pPr>
        <w:ind w:left="5460" w:firstLine="20"/>
        <w:rPr>
          <w:rFonts w:ascii="Times New Roman" w:eastAsia="Arial" w:hAnsi="Times New Roman" w:cs="Times New Roman"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</w:rPr>
        <w:t>Ключевского сельсовета от 28.11</w:t>
      </w:r>
      <w:r w:rsidR="00384953">
        <w:rPr>
          <w:rFonts w:ascii="Times New Roman" w:eastAsia="Arial" w:hAnsi="Times New Roman" w:cs="Times New Roman"/>
          <w:color w:val="auto"/>
          <w:sz w:val="28"/>
          <w:szCs w:val="28"/>
        </w:rPr>
        <w:t>.2023</w:t>
      </w:r>
      <w:r w:rsidR="006876BC" w:rsidRPr="006876B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года № </w:t>
      </w:r>
      <w:r>
        <w:rPr>
          <w:rFonts w:ascii="Times New Roman" w:eastAsia="Arial" w:hAnsi="Times New Roman" w:cs="Times New Roman"/>
          <w:color w:val="auto"/>
          <w:sz w:val="28"/>
          <w:szCs w:val="28"/>
        </w:rPr>
        <w:t>113</w:t>
      </w:r>
      <w:bookmarkStart w:id="0" w:name="_GoBack"/>
      <w:bookmarkEnd w:id="0"/>
    </w:p>
    <w:p w14:paraId="2D1EEC34" w14:textId="77777777" w:rsidR="006876BC" w:rsidRPr="00D66B8D" w:rsidRDefault="006876BC">
      <w:pPr>
        <w:pStyle w:val="11"/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EBB96" w14:textId="77777777" w:rsidR="008316C0" w:rsidRPr="00D66B8D" w:rsidRDefault="00991E35" w:rsidP="00910B68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</w:t>
      </w:r>
    </w:p>
    <w:p w14:paraId="69CF4F18" w14:textId="4A51BBA9" w:rsidR="008316C0" w:rsidRPr="00D66B8D" w:rsidRDefault="00991E35" w:rsidP="00910B68">
      <w:pPr>
        <w:pStyle w:val="11"/>
        <w:shd w:val="clear" w:color="auto" w:fill="auto"/>
        <w:spacing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вреда охраняемым законом ценностям в сфере муниципального </w:t>
      </w:r>
      <w:r w:rsidR="00212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B8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212187" w:rsidRPr="00212187">
        <w:rPr>
          <w:rFonts w:ascii="Times New Roman" w:hAnsi="Times New Roman" w:cs="Times New Roman"/>
          <w:sz w:val="28"/>
          <w:szCs w:val="28"/>
        </w:rPr>
        <w:t xml:space="preserve"> </w:t>
      </w:r>
      <w:r w:rsidR="00CB3489" w:rsidRPr="00CB3489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AE14B9">
        <w:rPr>
          <w:rFonts w:ascii="Times New Roman" w:hAnsi="Times New Roman" w:cs="Times New Roman"/>
          <w:b/>
          <w:bCs/>
          <w:sz w:val="28"/>
          <w:szCs w:val="28"/>
        </w:rPr>
        <w:t>благоустройства</w:t>
      </w:r>
      <w:r w:rsidR="00CB3489" w:rsidRPr="002121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187" w:rsidRPr="0021218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8E50D4">
        <w:rPr>
          <w:rFonts w:ascii="Times New Roman" w:hAnsi="Times New Roman" w:cs="Times New Roman"/>
          <w:b/>
          <w:bCs/>
          <w:sz w:val="28"/>
          <w:szCs w:val="28"/>
        </w:rPr>
        <w:t>Ключевского сельсовета</w:t>
      </w:r>
      <w:r w:rsidR="001E4578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8495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E804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C1569AE" w14:textId="77777777" w:rsidR="00910B68" w:rsidRDefault="00910B68" w:rsidP="00CB3489">
      <w:pPr>
        <w:jc w:val="center"/>
        <w:rPr>
          <w:rFonts w:ascii="Times New Roman" w:hAnsi="Times New Roman" w:cs="Times New Roman"/>
          <w:b/>
          <w:bCs/>
        </w:rPr>
      </w:pPr>
    </w:p>
    <w:p w14:paraId="511A313F" w14:textId="1DA1325A" w:rsidR="008316C0" w:rsidRPr="00CB3489" w:rsidRDefault="00CB3489" w:rsidP="00CB3489">
      <w:pPr>
        <w:jc w:val="center"/>
        <w:rPr>
          <w:rFonts w:ascii="Times New Roman" w:hAnsi="Times New Roman" w:cs="Times New Roman"/>
          <w:b/>
          <w:bCs/>
        </w:rPr>
      </w:pPr>
      <w:r w:rsidRPr="00CB3489">
        <w:rPr>
          <w:rFonts w:ascii="Times New Roman" w:hAnsi="Times New Roman" w:cs="Times New Roman"/>
          <w:b/>
          <w:bCs/>
        </w:rPr>
        <w:t xml:space="preserve">1. </w:t>
      </w:r>
      <w:r w:rsidR="00991E35" w:rsidRPr="00CB3489">
        <w:rPr>
          <w:rFonts w:ascii="Times New Roman" w:hAnsi="Times New Roman" w:cs="Times New Roman"/>
          <w:b/>
          <w:bCs/>
        </w:rPr>
        <w:t>ПАСПОРТ</w:t>
      </w: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D66B8D" w14:paraId="04658F1B" w14:textId="77777777" w:rsidTr="0082381F">
        <w:tc>
          <w:tcPr>
            <w:tcW w:w="3403" w:type="dxa"/>
          </w:tcPr>
          <w:p w14:paraId="74E01C71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54B02418" w14:textId="5F656B7A" w:rsidR="00D66B8D" w:rsidRDefault="0082381F" w:rsidP="00E80404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охраняемым законом ценностям в сфере муниципального</w:t>
            </w:r>
            <w:r w:rsidR="00E54B5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CB3489"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489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AE14B9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на тер</w:t>
            </w:r>
            <w:r w:rsidR="001624FF">
              <w:rPr>
                <w:rFonts w:ascii="Times New Roman" w:hAnsi="Times New Roman" w:cs="Times New Roman"/>
                <w:sz w:val="28"/>
                <w:szCs w:val="28"/>
              </w:rPr>
              <w:t>ритории Ключевского сельсовета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53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="00E804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B8D" w14:paraId="7FE656B9" w14:textId="77777777" w:rsidTr="0082381F">
        <w:tc>
          <w:tcPr>
            <w:tcW w:w="3403" w:type="dxa"/>
          </w:tcPr>
          <w:p w14:paraId="472F9EE1" w14:textId="77777777" w:rsidR="00D66B8D" w:rsidRDefault="00D66B8D" w:rsidP="001E4578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Правовые основания разработки программы</w:t>
            </w:r>
          </w:p>
          <w:p w14:paraId="08EEEDB1" w14:textId="77777777" w:rsidR="00D66B8D" w:rsidRDefault="00D66B8D" w:rsidP="00D66B8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214B82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55A9A83" w14:textId="6E20081F" w:rsidR="00D66B8D" w:rsidRPr="0082381F" w:rsidRDefault="00CB3489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26.12.2008 № 294 -ФЗ «О защите прав юридических лиц и индивидуальных предпринимателей при осуществлении государственного контроля (надзора) и муниципального</w:t>
            </w:r>
            <w:r w:rsidR="00B602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контроля»,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Стандарт комплексной профилактики рисков причинения вреда охраняемым законом ценностям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, утвержденный протоколом заседания проектного комитета по основному направлению стратегического развития РФ « Реформа контрольной и надзорной деятельности» от 27.03.2018 № 2</w:t>
            </w:r>
            <w:proofErr w:type="gramEnd"/>
          </w:p>
        </w:tc>
      </w:tr>
      <w:tr w:rsidR="00D66B8D" w14:paraId="0C226897" w14:textId="77777777" w:rsidTr="0082381F">
        <w:tc>
          <w:tcPr>
            <w:tcW w:w="3403" w:type="dxa"/>
          </w:tcPr>
          <w:p w14:paraId="4299EDD2" w14:textId="77777777" w:rsidR="00D66B8D" w:rsidRDefault="00D66B8D" w:rsidP="00D66B8D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</w:t>
            </w:r>
          </w:p>
          <w:p w14:paraId="26455972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D85412E" w14:textId="0854C331" w:rsidR="00D66B8D" w:rsidRPr="0082381F" w:rsidRDefault="00A72A2F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Ключевского сельсовета</w:t>
            </w:r>
          </w:p>
        </w:tc>
      </w:tr>
      <w:tr w:rsidR="00D66B8D" w14:paraId="5E74BB3E" w14:textId="77777777" w:rsidTr="0082381F">
        <w:tc>
          <w:tcPr>
            <w:tcW w:w="3403" w:type="dxa"/>
          </w:tcPr>
          <w:p w14:paraId="1F132B65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65B98CF4" w14:textId="6717FBAE" w:rsidR="00CF1A4C" w:rsidRDefault="00CF1A4C" w:rsidP="00CF1A4C">
            <w:pPr>
              <w:pStyle w:val="a9"/>
              <w:shd w:val="clear" w:color="auto" w:fill="auto"/>
              <w:tabs>
                <w:tab w:val="left" w:pos="6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овышение прозрачности системы контрольно-надзорной деятельности при проведении мероприятий по муниципальному контролю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AE14B9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74B0A3" w14:textId="2E01E82D" w:rsidR="0082381F" w:rsidRPr="0082381F" w:rsidRDefault="00CF1A4C" w:rsidP="00CF1A4C">
            <w:pPr>
              <w:pStyle w:val="a9"/>
              <w:shd w:val="clear" w:color="auto" w:fill="auto"/>
              <w:tabs>
                <w:tab w:val="left" w:pos="6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редупреждение нарушений</w:t>
            </w:r>
            <w:r w:rsidR="003647A1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местного самоуправления,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юридическими лицами и индивидуальными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  <w:t>предпринимателями</w:t>
            </w:r>
            <w:r w:rsidR="003647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 законодательства в области муниципального</w:t>
            </w:r>
            <w:r w:rsidR="0021218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4B9">
              <w:rPr>
                <w:rFonts w:ascii="Times New Roman" w:hAnsi="Times New Roman" w:cs="Times New Roman"/>
                <w:sz w:val="28"/>
                <w:szCs w:val="28"/>
              </w:rPr>
              <w:t>в области благоустройства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BF288B" w14:textId="77777777" w:rsidR="00CF1A4C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редотвращение рисков причинения вреда охраняемым законом ценностям;</w:t>
            </w:r>
          </w:p>
          <w:p w14:paraId="58B6910C" w14:textId="77777777" w:rsidR="00CF1A4C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C23E4" w14:textId="35FA0254" w:rsidR="0082381F" w:rsidRPr="0082381F" w:rsidRDefault="00CF1A4C" w:rsidP="00CF1A4C">
            <w:pPr>
              <w:pStyle w:val="a9"/>
              <w:shd w:val="clear" w:color="auto" w:fill="auto"/>
              <w:tabs>
                <w:tab w:val="left" w:pos="595"/>
              </w:tabs>
              <w:spacing w:line="240" w:lineRule="auto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4.С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причинения вреда</w:t>
            </w:r>
            <w:proofErr w:type="gramEnd"/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14:paraId="5329BB97" w14:textId="771F5EE9" w:rsidR="0082381F" w:rsidRPr="0082381F" w:rsidRDefault="00CF1A4C" w:rsidP="00CF1A4C">
            <w:pPr>
              <w:pStyle w:val="a9"/>
              <w:shd w:val="clear" w:color="auto" w:fill="auto"/>
              <w:tabs>
                <w:tab w:val="left" w:pos="581"/>
              </w:tabs>
              <w:spacing w:line="240" w:lineRule="auto"/>
              <w:ind w:firstLin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странение существующих и потенциальных условий,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причин и факторов, способствующих возможному нарушению обязательных требований законодательства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муниципального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r w:rsidR="00AE14B9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82381F" w:rsidRPr="008238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0E80ED" w14:textId="4C507262" w:rsidR="00D66B8D" w:rsidRPr="0082381F" w:rsidRDefault="00CF1A4C" w:rsidP="00CF1A4C">
            <w:pPr>
              <w:pStyle w:val="a7"/>
              <w:shd w:val="clear" w:color="auto" w:fill="auto"/>
              <w:ind w:firstLine="31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 С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нижение административной нагрузки на подконтрольные субъекты; формирование модели социально ответственного, добросовестного, правового поведения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;</w:t>
            </w:r>
          </w:p>
        </w:tc>
      </w:tr>
      <w:tr w:rsidR="00D66B8D" w14:paraId="35D12C08" w14:textId="77777777" w:rsidTr="0082381F">
        <w:tc>
          <w:tcPr>
            <w:tcW w:w="3403" w:type="dxa"/>
          </w:tcPr>
          <w:p w14:paraId="3F402DBD" w14:textId="77777777" w:rsidR="00D66B8D" w:rsidRDefault="00D66B8D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229" w:type="dxa"/>
          </w:tcPr>
          <w:p w14:paraId="1C2791F1" w14:textId="1AA99BDC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В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5167BB4" w14:textId="5A4B8E1F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2.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У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странение причин, факторов и условий, способствующих возможному причинению вреда охраняемым законом ценностям и нарушению обязательных требований; </w:t>
            </w:r>
          </w:p>
          <w:p w14:paraId="3A948839" w14:textId="62787E3F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3. У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6F3AD8C2" w14:textId="7700E8AE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4.О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пределение перечня видов и сбор статистических данных, необходимых для организации профилактической работы;</w:t>
            </w:r>
          </w:p>
          <w:p w14:paraId="3F9A7374" w14:textId="705C0A4C" w:rsid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5. П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овышение квалификации кадрового состава контрольных органов; </w:t>
            </w:r>
          </w:p>
          <w:p w14:paraId="234BEF0D" w14:textId="19BB9711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 С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14:paraId="331E8B42" w14:textId="200FDBA6" w:rsidR="00D66B8D" w:rsidRPr="0082381F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7. Д</w:t>
            </w:r>
            <w:r w:rsidR="0082381F" w:rsidRP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ругие задачи в зависимости от выявленных проблем безопасности регулируемой с</w:t>
            </w:r>
            <w:r w:rsidR="0082381F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феры и текущего состояния профилактической работы</w:t>
            </w:r>
          </w:p>
        </w:tc>
      </w:tr>
      <w:tr w:rsidR="00D66B8D" w14:paraId="0D8299AD" w14:textId="77777777" w:rsidTr="0082381F">
        <w:tc>
          <w:tcPr>
            <w:tcW w:w="3403" w:type="dxa"/>
          </w:tcPr>
          <w:p w14:paraId="34930C91" w14:textId="77777777" w:rsidR="00477593" w:rsidRDefault="00477593" w:rsidP="001E4578">
            <w:pPr>
              <w:pStyle w:val="a9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 этапы реализации</w:t>
            </w:r>
          </w:p>
          <w:p w14:paraId="0855F277" w14:textId="77777777" w:rsidR="00D66B8D" w:rsidRDefault="00D66B8D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4438643" w14:textId="3C121373" w:rsidR="00D66B8D" w:rsidRPr="00477593" w:rsidRDefault="00384953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2024</w:t>
            </w:r>
            <w:r w:rsidR="00E804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D66B8D" w14:paraId="09A75AC7" w14:textId="77777777" w:rsidTr="0082381F">
        <w:tc>
          <w:tcPr>
            <w:tcW w:w="3403" w:type="dxa"/>
          </w:tcPr>
          <w:p w14:paraId="664E3373" w14:textId="77777777" w:rsidR="00D66B8D" w:rsidRPr="00477593" w:rsidRDefault="00477593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593">
              <w:rPr>
                <w:rFonts w:ascii="Times New Roman" w:hAnsi="Times New Roman" w:cs="Times New Roman"/>
                <w:bCs w:val="0"/>
                <w:sz w:val="28"/>
                <w:szCs w:val="28"/>
                <w:lang w:bidi="ar-SA"/>
              </w:rPr>
              <w:lastRenderedPageBreak/>
              <w:t>Источники финансирования</w:t>
            </w:r>
          </w:p>
        </w:tc>
        <w:tc>
          <w:tcPr>
            <w:tcW w:w="7229" w:type="dxa"/>
          </w:tcPr>
          <w:p w14:paraId="6118A60E" w14:textId="72971078" w:rsidR="00D66B8D" w:rsidRPr="00477593" w:rsidRDefault="00442354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предусмотрено</w:t>
            </w:r>
          </w:p>
        </w:tc>
      </w:tr>
      <w:tr w:rsidR="00D66B8D" w14:paraId="025431DC" w14:textId="77777777" w:rsidTr="0082381F">
        <w:tc>
          <w:tcPr>
            <w:tcW w:w="3403" w:type="dxa"/>
          </w:tcPr>
          <w:p w14:paraId="0B67205A" w14:textId="77777777" w:rsidR="001E4578" w:rsidRDefault="001E4578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24926" w14:textId="77777777" w:rsidR="00D66B8D" w:rsidRDefault="00477593" w:rsidP="001E4578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</w:tcPr>
          <w:p w14:paraId="13CD343D" w14:textId="1651CFA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1. С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нижение рисков причинения вреда охраняемым законом ценностям; </w:t>
            </w:r>
          </w:p>
          <w:p w14:paraId="4259BE55" w14:textId="383AE600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2. У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величение доли законопослушных подконтрольных субъектов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;</w:t>
            </w:r>
          </w:p>
          <w:p w14:paraId="07E7A93C" w14:textId="086E645F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3. 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азвитие системы профилактических мероприятий контрольного органа;</w:t>
            </w:r>
          </w:p>
          <w:p w14:paraId="5D541AEB" w14:textId="1F1F222A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4. В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недрение различных способов профилактики; </w:t>
            </w:r>
          </w:p>
          <w:p w14:paraId="7E998514" w14:textId="57146D9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5.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азработка и внедрение технологий профилактической работы внутри контрольного органа;</w:t>
            </w:r>
          </w:p>
          <w:p w14:paraId="62935D0E" w14:textId="4873A108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6.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Р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азработка образцов эффективного, законопослушного поведения подконтрольных субъектов;</w:t>
            </w:r>
          </w:p>
          <w:p w14:paraId="4A65C79D" w14:textId="176F2D07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7. О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беспечение квалифицированной профилактической работы должностных лиц контрольного органа;</w:t>
            </w:r>
          </w:p>
          <w:p w14:paraId="3DA7B098" w14:textId="001096A0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8. П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овышение прозрачности деятельности контрольного органа; </w:t>
            </w:r>
          </w:p>
          <w:p w14:paraId="3F4CCAE5" w14:textId="77777777" w:rsidR="002D1660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9. У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меньшение административной нагру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зки </w:t>
            </w:r>
            <w:proofErr w:type="gramStart"/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на</w:t>
            </w:r>
            <w:proofErr w:type="gramEnd"/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подконтрольных субъектов;</w:t>
            </w:r>
          </w:p>
          <w:p w14:paraId="47D2EEDC" w14:textId="596CD5A4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10.П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овышение уровня правовой грамо</w:t>
            </w:r>
            <w:r w:rsid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тности подконтрольных субъектов;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</w:p>
          <w:p w14:paraId="022253C1" w14:textId="629A69DB" w:rsid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11.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 xml:space="preserve">беспечение единообразия понимания предмета контроля подконтрольными субъектами; </w:t>
            </w:r>
          </w:p>
          <w:p w14:paraId="5FDF032B" w14:textId="77777777" w:rsidR="002D1660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12.М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отивация подконтрольных субъектов к добросовестному поведению;</w:t>
            </w:r>
          </w:p>
          <w:p w14:paraId="17390A7E" w14:textId="34A0C4C4" w:rsidR="00D66B8D" w:rsidRPr="00477593" w:rsidRDefault="002D1660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13.И</w:t>
            </w:r>
            <w:r w:rsidR="00477593" w:rsidRPr="00477593">
              <w:rPr>
                <w:rFonts w:ascii="Times New Roman" w:hAnsi="Times New Roman" w:cs="Times New Roman"/>
                <w:b w:val="0"/>
                <w:sz w:val="28"/>
                <w:szCs w:val="28"/>
                <w:lang w:bidi="ar-SA"/>
              </w:rPr>
              <w:t>ное</w:t>
            </w:r>
          </w:p>
        </w:tc>
      </w:tr>
      <w:tr w:rsidR="00477593" w14:paraId="4945D841" w14:textId="77777777" w:rsidTr="0082381F">
        <w:tc>
          <w:tcPr>
            <w:tcW w:w="3403" w:type="dxa"/>
          </w:tcPr>
          <w:p w14:paraId="73096D3B" w14:textId="77777777" w:rsidR="00477593" w:rsidRDefault="00477593" w:rsidP="00477593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B8D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229" w:type="dxa"/>
          </w:tcPr>
          <w:p w14:paraId="4BB065FF" w14:textId="77777777" w:rsidR="00477593" w:rsidRPr="00477593" w:rsidRDefault="00477593">
            <w:pPr>
              <w:pStyle w:val="a7"/>
              <w:shd w:val="clear" w:color="auto" w:fil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59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не предусматривает реализацию подпрограмм</w:t>
            </w:r>
          </w:p>
        </w:tc>
      </w:tr>
    </w:tbl>
    <w:p w14:paraId="3E5F1979" w14:textId="13DE0685" w:rsidR="00D66B8D" w:rsidRDefault="00D66B8D">
      <w:pPr>
        <w:pStyle w:val="a7"/>
        <w:shd w:val="clear" w:color="auto" w:fill="auto"/>
        <w:ind w:left="4763"/>
        <w:rPr>
          <w:rFonts w:ascii="Times New Roman" w:hAnsi="Times New Roman" w:cs="Times New Roman"/>
          <w:sz w:val="28"/>
          <w:szCs w:val="28"/>
        </w:rPr>
      </w:pPr>
    </w:p>
    <w:p w14:paraId="61611E82" w14:textId="2FEA1E27" w:rsidR="008316C0" w:rsidRPr="00D66B8D" w:rsidRDefault="00894EC6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91E35" w:rsidRPr="00D66B8D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 причинения</w:t>
      </w:r>
    </w:p>
    <w:p w14:paraId="65DC3C1D" w14:textId="5C4297C0" w:rsidR="008316C0" w:rsidRDefault="00991E35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вреда охраняемым законом ценностям в сфере муниципального </w:t>
      </w:r>
      <w:r w:rsidR="00BC5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br/>
        <w:t>контроля</w:t>
      </w:r>
      <w:r w:rsidR="00894EC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894EC6" w:rsidRPr="00894EC6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AE14B9">
        <w:rPr>
          <w:rFonts w:ascii="Times New Roman" w:hAnsi="Times New Roman" w:cs="Times New Roman"/>
          <w:b/>
          <w:bCs/>
          <w:sz w:val="28"/>
          <w:szCs w:val="28"/>
        </w:rPr>
        <w:t>благоустройства</w:t>
      </w:r>
      <w:r w:rsidR="00894EC6" w:rsidRPr="00BC5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1A6" w:rsidRPr="00BC51A6">
        <w:rPr>
          <w:rFonts w:ascii="Times New Roman" w:hAnsi="Times New Roman" w:cs="Times New Roman"/>
          <w:b/>
          <w:bCs/>
          <w:sz w:val="28"/>
          <w:szCs w:val="28"/>
        </w:rPr>
        <w:t>на тер</w:t>
      </w:r>
      <w:r w:rsidR="00A72A2F">
        <w:rPr>
          <w:rFonts w:ascii="Times New Roman" w:hAnsi="Times New Roman" w:cs="Times New Roman"/>
          <w:b/>
          <w:bCs/>
          <w:sz w:val="28"/>
          <w:szCs w:val="28"/>
        </w:rPr>
        <w:t>ритории Ключевского сельсовета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8495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477593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284921C3" w14:textId="77777777" w:rsidR="0048521B" w:rsidRPr="00D66B8D" w:rsidRDefault="0048521B" w:rsidP="0048521B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CFB0B09" w14:textId="7B8B5506" w:rsidR="008316C0" w:rsidRPr="00D66B8D" w:rsidRDefault="00894EC6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Настоящая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программа разработана в целях реализации Стандарта комплексной профилактики рисков причинения вреда охраняемым законом ценностям.</w:t>
      </w:r>
    </w:p>
    <w:p w14:paraId="55E344B1" w14:textId="65051BEE" w:rsidR="008316C0" w:rsidRDefault="00894EC6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991E35" w:rsidRPr="00D66B8D">
        <w:rPr>
          <w:rFonts w:ascii="Times New Roman" w:hAnsi="Times New Roman" w:cs="Times New Roman"/>
          <w:sz w:val="28"/>
          <w:szCs w:val="28"/>
        </w:rPr>
        <w:t>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14:paraId="26CEB807" w14:textId="77777777" w:rsidR="003F692E" w:rsidRPr="00D66B8D" w:rsidRDefault="003F692E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CF0DC6" w14:textId="6B865407" w:rsidR="008316C0" w:rsidRPr="00D66B8D" w:rsidRDefault="00894EC6">
      <w:pPr>
        <w:pStyle w:val="1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1E35" w:rsidRPr="00D66B8D">
        <w:rPr>
          <w:rFonts w:ascii="Times New Roman" w:hAnsi="Times New Roman" w:cs="Times New Roman"/>
          <w:b/>
          <w:bCs/>
          <w:sz w:val="28"/>
          <w:szCs w:val="28"/>
        </w:rPr>
        <w:t>. Анализ и оценка состояния подконтрольной сферы</w:t>
      </w:r>
    </w:p>
    <w:p w14:paraId="445025BE" w14:textId="15CA9000" w:rsidR="008316C0" w:rsidRPr="00AE14B9" w:rsidRDefault="00894EC6" w:rsidP="00CF306C">
      <w:pPr>
        <w:pStyle w:val="11"/>
        <w:shd w:val="clear" w:color="auto" w:fill="auto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E14B9">
        <w:rPr>
          <w:rFonts w:ascii="Times New Roman" w:hAnsi="Times New Roman" w:cs="Times New Roman"/>
          <w:sz w:val="28"/>
          <w:szCs w:val="28"/>
        </w:rPr>
        <w:t>3.1.</w:t>
      </w:r>
      <w:r w:rsidR="001E4578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AE14B9">
        <w:rPr>
          <w:rFonts w:ascii="Times New Roman" w:hAnsi="Times New Roman" w:cs="Times New Roman"/>
          <w:sz w:val="28"/>
          <w:szCs w:val="28"/>
        </w:rPr>
        <w:t>Муниципальны</w:t>
      </w:r>
      <w:r w:rsidR="00BC51A6" w:rsidRPr="00AE14B9">
        <w:rPr>
          <w:rFonts w:ascii="Times New Roman" w:hAnsi="Times New Roman" w:cs="Times New Roman"/>
          <w:sz w:val="28"/>
          <w:szCs w:val="28"/>
        </w:rPr>
        <w:t xml:space="preserve">й </w:t>
      </w:r>
      <w:r w:rsidR="00991E35" w:rsidRPr="00AE14B9">
        <w:rPr>
          <w:rFonts w:ascii="Times New Roman" w:hAnsi="Times New Roman" w:cs="Times New Roman"/>
          <w:sz w:val="28"/>
          <w:szCs w:val="28"/>
        </w:rPr>
        <w:t>контроль</w:t>
      </w:r>
      <w:r w:rsidR="00BC51A6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Pr="00AE14B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E14B9" w:rsidRPr="00AE14B9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BC51A6" w:rsidRPr="00AE14B9">
        <w:rPr>
          <w:rFonts w:ascii="Times New Roman" w:hAnsi="Times New Roman" w:cs="Times New Roman"/>
          <w:sz w:val="28"/>
          <w:szCs w:val="28"/>
        </w:rPr>
        <w:t>на территории</w:t>
      </w:r>
      <w:r w:rsidR="004D4FFA" w:rsidRPr="00AE14B9">
        <w:rPr>
          <w:rFonts w:ascii="Times New Roman" w:hAnsi="Times New Roman" w:cs="Times New Roman"/>
          <w:sz w:val="28"/>
          <w:szCs w:val="28"/>
        </w:rPr>
        <w:t xml:space="preserve"> Ключевского</w:t>
      </w:r>
      <w:r w:rsidR="00BC51A6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4D4FFA" w:rsidRPr="00AE14B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72A2F" w:rsidRPr="00AE14B9">
        <w:rPr>
          <w:rFonts w:ascii="Times New Roman" w:hAnsi="Times New Roman" w:cs="Times New Roman"/>
          <w:sz w:val="28"/>
          <w:szCs w:val="28"/>
        </w:rPr>
        <w:t>осуществляется администрацией Ключевского сельсовета</w:t>
      </w:r>
      <w:r w:rsidR="00477593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AE14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21B" w:rsidRPr="00AE14B9">
        <w:rPr>
          <w:rFonts w:ascii="Times New Roman" w:hAnsi="Times New Roman" w:cs="Times New Roman"/>
          <w:sz w:val="28"/>
          <w:szCs w:val="28"/>
        </w:rPr>
        <w:t xml:space="preserve">со </w:t>
      </w:r>
      <w:r w:rsidR="00345381">
        <w:rPr>
          <w:rFonts w:ascii="Times New Roman" w:hAnsi="Times New Roman" w:cs="Times New Roman"/>
          <w:sz w:val="28"/>
          <w:szCs w:val="28"/>
        </w:rPr>
        <w:t>ст.45.1</w:t>
      </w:r>
      <w:r w:rsidR="00995FD8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5A1B10" w:rsidRPr="00AE14B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A1B10" w:rsidRPr="00AE14B9">
        <w:rPr>
          <w:rFonts w:ascii="Times New Roman" w:hAnsi="Times New Roman" w:cs="Times New Roman"/>
          <w:sz w:val="28"/>
          <w:szCs w:val="28"/>
        </w:rPr>
        <w:t>ого</w:t>
      </w:r>
      <w:r w:rsidR="005A1B10" w:rsidRPr="00AE14B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A1B10" w:rsidRPr="00AE14B9">
        <w:rPr>
          <w:rFonts w:ascii="Times New Roman" w:hAnsi="Times New Roman" w:cs="Times New Roman"/>
          <w:sz w:val="28"/>
          <w:szCs w:val="28"/>
        </w:rPr>
        <w:t>а</w:t>
      </w:r>
      <w:r w:rsidR="00345381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</w:t>
      </w:r>
      <w:r w:rsidR="005A1B10" w:rsidRPr="00AE14B9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345381">
        <w:rPr>
          <w:rFonts w:ascii="Times New Roman" w:eastAsia="Times New Roman" w:hAnsi="Times New Roman" w:cs="Times New Roman"/>
          <w:sz w:val="28"/>
          <w:szCs w:val="28"/>
        </w:rPr>
        <w:t xml:space="preserve">О содержании правил благоустройства </w:t>
      </w:r>
      <w:r w:rsidR="00345381">
        <w:rPr>
          <w:rFonts w:ascii="Times New Roman" w:hAnsi="Times New Roman" w:cs="Times New Roman"/>
          <w:sz w:val="28"/>
          <w:szCs w:val="28"/>
        </w:rPr>
        <w:t>территории муниципального образования»</w:t>
      </w:r>
      <w:r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4D4FFA" w:rsidRPr="00AE14B9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Pr="00AE14B9">
        <w:rPr>
          <w:rFonts w:ascii="Times New Roman" w:hAnsi="Times New Roman" w:cs="Times New Roman"/>
          <w:sz w:val="28"/>
          <w:szCs w:val="28"/>
        </w:rPr>
        <w:t>.</w:t>
      </w:r>
    </w:p>
    <w:p w14:paraId="51C4C86F" w14:textId="2FFCA09F" w:rsidR="008316C0" w:rsidRPr="00AE14B9" w:rsidRDefault="004E7307" w:rsidP="00CF306C">
      <w:pPr>
        <w:pStyle w:val="11"/>
        <w:shd w:val="clear" w:color="auto" w:fill="auto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4B9">
        <w:rPr>
          <w:rFonts w:ascii="Times New Roman" w:hAnsi="Times New Roman" w:cs="Times New Roman"/>
          <w:sz w:val="28"/>
          <w:szCs w:val="28"/>
        </w:rPr>
        <w:t>3.2.</w:t>
      </w:r>
      <w:r w:rsidR="001E4578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AE14B9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proofErr w:type="gramStart"/>
      <w:r w:rsidR="00991E35" w:rsidRPr="00AE14B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24EB4" w:rsidRPr="00AE14B9">
        <w:rPr>
          <w:rFonts w:ascii="Times New Roman" w:hAnsi="Times New Roman" w:cs="Times New Roman"/>
          <w:sz w:val="28"/>
          <w:szCs w:val="28"/>
        </w:rPr>
        <w:t>,</w:t>
      </w:r>
      <w:r w:rsidR="00894EC6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124EB4"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894EC6" w:rsidRPr="00AE14B9">
        <w:rPr>
          <w:rFonts w:ascii="Times New Roman" w:hAnsi="Times New Roman" w:cs="Times New Roman"/>
          <w:sz w:val="28"/>
          <w:szCs w:val="28"/>
        </w:rPr>
        <w:t xml:space="preserve"> уполномоченное в соответствии с Федеральным закон</w:t>
      </w:r>
      <w:r w:rsidRPr="00AE14B9">
        <w:rPr>
          <w:rFonts w:ascii="Times New Roman" w:hAnsi="Times New Roman" w:cs="Times New Roman"/>
          <w:sz w:val="28"/>
          <w:szCs w:val="28"/>
        </w:rPr>
        <w:t>ом на организацию и проведение проверок</w:t>
      </w:r>
      <w:r w:rsidR="00124EB4" w:rsidRPr="00AE14B9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="00124EB4" w:rsidRPr="00AE14B9">
        <w:rPr>
          <w:rFonts w:ascii="Times New Roman" w:hAnsi="Times New Roman" w:cs="Times New Roman"/>
          <w:sz w:val="28"/>
          <w:szCs w:val="28"/>
        </w:rPr>
        <w:t xml:space="preserve"> деятельность за соблюдением органами местного самоуправления,</w:t>
      </w:r>
      <w:r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AE14B9">
        <w:rPr>
          <w:rFonts w:ascii="Times New Roman" w:hAnsi="Times New Roman" w:cs="Times New Roman"/>
          <w:sz w:val="28"/>
          <w:szCs w:val="28"/>
        </w:rPr>
        <w:t>юридически</w:t>
      </w:r>
      <w:r w:rsidR="00124EB4" w:rsidRPr="00AE14B9">
        <w:rPr>
          <w:rFonts w:ascii="Times New Roman" w:hAnsi="Times New Roman" w:cs="Times New Roman"/>
          <w:sz w:val="28"/>
          <w:szCs w:val="28"/>
        </w:rPr>
        <w:t>ми</w:t>
      </w:r>
      <w:r w:rsidR="00991E35" w:rsidRPr="00AE14B9">
        <w:rPr>
          <w:rFonts w:ascii="Times New Roman" w:hAnsi="Times New Roman" w:cs="Times New Roman"/>
          <w:sz w:val="28"/>
          <w:szCs w:val="28"/>
        </w:rPr>
        <w:t xml:space="preserve"> лиц</w:t>
      </w:r>
      <w:r w:rsidR="00124EB4" w:rsidRPr="00AE14B9">
        <w:rPr>
          <w:rFonts w:ascii="Times New Roman" w:hAnsi="Times New Roman" w:cs="Times New Roman"/>
          <w:sz w:val="28"/>
          <w:szCs w:val="28"/>
        </w:rPr>
        <w:t>ами</w:t>
      </w:r>
      <w:r w:rsidR="00442354" w:rsidRPr="00AE14B9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AE14B9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124EB4" w:rsidRPr="00AE14B9">
        <w:rPr>
          <w:rFonts w:ascii="Times New Roman" w:hAnsi="Times New Roman" w:cs="Times New Roman"/>
          <w:sz w:val="28"/>
          <w:szCs w:val="28"/>
        </w:rPr>
        <w:t>ми</w:t>
      </w:r>
      <w:r w:rsidR="00991E35" w:rsidRPr="00AE14B9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24EB4" w:rsidRPr="00AE14B9">
        <w:rPr>
          <w:rFonts w:ascii="Times New Roman" w:hAnsi="Times New Roman" w:cs="Times New Roman"/>
          <w:sz w:val="28"/>
          <w:szCs w:val="28"/>
        </w:rPr>
        <w:t>ями, требований законодательства</w:t>
      </w:r>
      <w:r w:rsidR="00991E35" w:rsidRPr="00AE14B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26C33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</w:t>
      </w:r>
      <w:r w:rsidR="00991E35" w:rsidRPr="00AE14B9">
        <w:rPr>
          <w:rFonts w:ascii="Times New Roman" w:hAnsi="Times New Roman" w:cs="Times New Roman"/>
          <w:sz w:val="28"/>
          <w:szCs w:val="28"/>
        </w:rPr>
        <w:t>, требований законодательства Российской Федерации,</w:t>
      </w:r>
      <w:r w:rsidRPr="00AE14B9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AE14B9">
        <w:rPr>
          <w:rFonts w:ascii="Times New Roman" w:hAnsi="Times New Roman" w:cs="Times New Roman"/>
          <w:sz w:val="28"/>
          <w:szCs w:val="28"/>
        </w:rPr>
        <w:t>за нарушение которых предусмотрена административная и иная ответственность.</w:t>
      </w:r>
    </w:p>
    <w:p w14:paraId="5B6FEBAE" w14:textId="1B8EE3B6" w:rsidR="00C33DC6" w:rsidRPr="00AE14B9" w:rsidRDefault="004E7307" w:rsidP="00405DB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4B9">
        <w:rPr>
          <w:rFonts w:ascii="Times New Roman" w:hAnsi="Times New Roman" w:cs="Times New Roman"/>
          <w:sz w:val="28"/>
          <w:szCs w:val="28"/>
        </w:rPr>
        <w:t>3.3. Основной</w:t>
      </w:r>
      <w:r w:rsidR="00991E35" w:rsidRPr="00AE14B9">
        <w:rPr>
          <w:rFonts w:ascii="Times New Roman" w:hAnsi="Times New Roman" w:cs="Times New Roman"/>
          <w:sz w:val="28"/>
          <w:szCs w:val="28"/>
        </w:rPr>
        <w:t xml:space="preserve"> задачей муниципального контроля при реализации полномочий в сфере муниципального контроля являются</w:t>
      </w:r>
      <w:r w:rsidR="00C33DC6" w:rsidRPr="00AE14B9">
        <w:rPr>
          <w:rFonts w:ascii="Times New Roman" w:hAnsi="Times New Roman" w:cs="Times New Roman"/>
          <w:sz w:val="28"/>
          <w:szCs w:val="28"/>
        </w:rPr>
        <w:t>:</w:t>
      </w:r>
    </w:p>
    <w:p w14:paraId="5A88F4F2" w14:textId="5B77FA10" w:rsidR="00405DBD" w:rsidRPr="00C33DC6" w:rsidRDefault="004E7307" w:rsidP="00405DBD">
      <w:pPr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3.3.1.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пределение основ функционирования </w:t>
      </w:r>
      <w:r w:rsidR="00F26C33">
        <w:rPr>
          <w:rFonts w:ascii="Times New Roman" w:eastAsia="Times New Roman" w:hAnsi="Times New Roman" w:cs="Times New Roman"/>
          <w:sz w:val="28"/>
          <w:szCs w:val="28"/>
          <w:lang w:bidi="ar-SA"/>
        </w:rPr>
        <w:t>и осуществления правил благоустройства муниципального образования</w:t>
      </w:r>
      <w:r w:rsidR="00405DBD" w:rsidRP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5329DB28" w14:textId="1E02C304" w:rsidR="00405DBD" w:rsidRPr="00405DBD" w:rsidRDefault="004E7307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dst100015"/>
      <w:bookmarkEnd w:id="1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3.3.2.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овершенствование </w:t>
      </w:r>
      <w:r w:rsidR="00C33D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управления в </w:t>
      </w:r>
      <w:r w:rsidR="00F26C33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благоустройства;</w:t>
      </w:r>
    </w:p>
    <w:p w14:paraId="5458DBA4" w14:textId="117A292A" w:rsidR="00405DBD" w:rsidRPr="00405DBD" w:rsidRDefault="00F26C33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dst100016"/>
      <w:bookmarkStart w:id="3" w:name="dst204"/>
      <w:bookmarkStart w:id="4" w:name="dst100017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3.3.3. </w:t>
      </w:r>
      <w:r w:rsidR="004E7307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одействие внедрению перспективных технологий в области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благоустройства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применению национальных стандартов Российской Федерации в указанной области;</w:t>
      </w:r>
    </w:p>
    <w:p w14:paraId="09C8F053" w14:textId="7F9D7AA0" w:rsidR="00405DBD" w:rsidRPr="00405DBD" w:rsidRDefault="00C33DC6" w:rsidP="00C33DC6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Start w:id="5" w:name="dst100018"/>
      <w:bookmarkEnd w:id="5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  <w:r w:rsidR="00227A0E">
        <w:rPr>
          <w:rFonts w:ascii="Times New Roman" w:eastAsia="Times New Roman" w:hAnsi="Times New Roman" w:cs="Times New Roman"/>
          <w:sz w:val="28"/>
          <w:szCs w:val="28"/>
          <w:lang w:bidi="ar-SA"/>
        </w:rPr>
        <w:t>3.3.4</w:t>
      </w:r>
      <w:r w:rsidR="004E7307">
        <w:rPr>
          <w:rFonts w:ascii="Times New Roman" w:eastAsia="Times New Roman" w:hAnsi="Times New Roman" w:cs="Times New Roman"/>
          <w:sz w:val="28"/>
          <w:szCs w:val="28"/>
          <w:lang w:bidi="ar-SA"/>
        </w:rPr>
        <w:t>. О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беспечение эффективной и добросовестной конкуренции на рынке работ и (или) услуг при осуществлении </w:t>
      </w:r>
      <w:r w:rsidR="00227A0E">
        <w:rPr>
          <w:rFonts w:ascii="Times New Roman" w:eastAsia="Times New Roman" w:hAnsi="Times New Roman" w:cs="Times New Roman"/>
          <w:sz w:val="28"/>
          <w:szCs w:val="28"/>
          <w:lang w:bidi="ar-SA"/>
        </w:rPr>
        <w:t>благоустройства;</w:t>
      </w:r>
    </w:p>
    <w:p w14:paraId="7CB85499" w14:textId="2CBC0B21" w:rsidR="00405DBD" w:rsidRPr="00405DBD" w:rsidRDefault="00227A0E" w:rsidP="00405DBD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6" w:name="dst100019"/>
      <w:bookmarkEnd w:id="6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3.3.5</w:t>
      </w:r>
      <w:r w:rsidR="004E7307">
        <w:rPr>
          <w:rFonts w:ascii="Times New Roman" w:eastAsia="Times New Roman" w:hAnsi="Times New Roman" w:cs="Times New Roman"/>
          <w:sz w:val="28"/>
          <w:szCs w:val="28"/>
          <w:lang w:bidi="ar-SA"/>
        </w:rPr>
        <w:t>. У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лучшение инвестиционного климата в области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благоустройства</w:t>
      </w:r>
      <w:r w:rsidR="00405DBD" w:rsidRPr="00405DBD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3C5FD349" w14:textId="17737311" w:rsidR="008316C0" w:rsidRPr="00D66B8D" w:rsidRDefault="00C33DC6" w:rsidP="00C33DC6">
      <w:pPr>
        <w:widowControl/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020"/>
      <w:bookmarkEnd w:id="7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E7307">
        <w:rPr>
          <w:rFonts w:ascii="Times New Roman" w:eastAsia="Times New Roman" w:hAnsi="Times New Roman" w:cs="Times New Roman"/>
          <w:sz w:val="28"/>
          <w:szCs w:val="28"/>
          <w:lang w:bidi="ar-SA"/>
        </w:rPr>
        <w:t>3.4.</w:t>
      </w:r>
      <w:r w:rsidR="001E457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муниципального образования </w:t>
      </w:r>
      <w:r w:rsidR="004D4FFA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477593">
        <w:rPr>
          <w:rFonts w:ascii="Times New Roman" w:hAnsi="Times New Roman" w:cs="Times New Roman"/>
          <w:sz w:val="28"/>
          <w:szCs w:val="28"/>
        </w:rPr>
        <w:t xml:space="preserve">с </w:t>
      </w:r>
      <w:r w:rsidR="005B5745" w:rsidRPr="005054A3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6C2AB8">
        <w:rPr>
          <w:rFonts w:ascii="Times New Roman" w:hAnsi="Times New Roman" w:cs="Times New Roman"/>
          <w:sz w:val="26"/>
          <w:szCs w:val="26"/>
        </w:rPr>
        <w:t>ым</w:t>
      </w:r>
      <w:r w:rsidR="005B5745" w:rsidRPr="005054A3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6C2AB8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227A0E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5B5745" w:rsidRPr="00505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26.12.2008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№</w:t>
      </w:r>
      <w:r w:rsidR="00477593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</w:t>
      </w:r>
      <w:r w:rsidR="005B5745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предпринимателей при осуществлении государственного контроля (надзора) и муниципального контроля» и иными нормативными правовыми актами.</w:t>
      </w:r>
      <w:proofErr w:type="gramEnd"/>
    </w:p>
    <w:p w14:paraId="433972A2" w14:textId="7F452912" w:rsidR="008316C0" w:rsidRPr="00D66B8D" w:rsidRDefault="006C2AB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целях предупреждения и предотвращения </w:t>
      </w:r>
      <w:r w:rsidR="00442354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442354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442354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E3BBE">
        <w:rPr>
          <w:rFonts w:ascii="Times New Roman" w:hAnsi="Times New Roman" w:cs="Times New Roman"/>
          <w:sz w:val="28"/>
          <w:szCs w:val="28"/>
        </w:rPr>
        <w:t xml:space="preserve">благоустройства,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информация размещена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>.</w:t>
      </w:r>
    </w:p>
    <w:p w14:paraId="0DEF85E6" w14:textId="58AFDC33" w:rsidR="008316C0" w:rsidRDefault="006C2AB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72A2F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исполнения Программы профилактики нарушений обязательных требований</w:t>
      </w:r>
      <w:proofErr w:type="gramEnd"/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области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E3BBE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991E35" w:rsidRPr="00D66B8D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контроля.</w:t>
      </w:r>
    </w:p>
    <w:p w14:paraId="4D15C76D" w14:textId="77777777" w:rsidR="006C2AB8" w:rsidRDefault="006C2AB8" w:rsidP="006C2AB8">
      <w:pPr>
        <w:pStyle w:val="11"/>
        <w:shd w:val="clear" w:color="auto" w:fill="auto"/>
        <w:tabs>
          <w:tab w:val="left" w:pos="29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8F08240" w14:textId="3822633D" w:rsidR="008316C0" w:rsidRPr="00331C77" w:rsidRDefault="00991E35" w:rsidP="001E4578">
      <w:pPr>
        <w:pStyle w:val="11"/>
        <w:numPr>
          <w:ilvl w:val="0"/>
          <w:numId w:val="1"/>
        </w:numPr>
        <w:shd w:val="clear" w:color="auto" w:fill="auto"/>
        <w:tabs>
          <w:tab w:val="left" w:pos="299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1C77">
        <w:rPr>
          <w:rFonts w:ascii="Times New Roman" w:hAnsi="Times New Roman" w:cs="Times New Roman"/>
          <w:b/>
          <w:bCs/>
          <w:sz w:val="28"/>
          <w:szCs w:val="28"/>
        </w:rPr>
        <w:t>Цели и задачи проведения профилактической работы</w:t>
      </w:r>
    </w:p>
    <w:p w14:paraId="7DC1A5D7" w14:textId="4C21FB8B" w:rsidR="008316C0" w:rsidRDefault="00905161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2"/>
      <w:bookmarkStart w:id="9" w:name="bookmark3"/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384953">
        <w:rPr>
          <w:rFonts w:ascii="Times New Roman" w:hAnsi="Times New Roman" w:cs="Times New Roman"/>
          <w:sz w:val="28"/>
          <w:szCs w:val="28"/>
        </w:rPr>
        <w:t>2024</w:t>
      </w:r>
      <w:r w:rsidR="00991E35" w:rsidRPr="00D66B8D">
        <w:rPr>
          <w:rFonts w:ascii="Times New Roman" w:hAnsi="Times New Roman" w:cs="Times New Roman"/>
          <w:sz w:val="28"/>
          <w:szCs w:val="28"/>
        </w:rPr>
        <w:t>г.</w:t>
      </w:r>
      <w:bookmarkEnd w:id="8"/>
      <w:bookmarkEnd w:id="9"/>
    </w:p>
    <w:p w14:paraId="31AA8775" w14:textId="77777777" w:rsidR="00331C77" w:rsidRPr="00D66B8D" w:rsidRDefault="00331C77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042C15" w14:textId="11916C87" w:rsidR="008316C0" w:rsidRPr="00D66B8D" w:rsidRDefault="006C2AB8" w:rsidP="006C2AB8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Профилактика рисков причинения вреда охраняемым законом ценностям в области муниципального</w:t>
      </w:r>
      <w:r w:rsidR="00A72A2F">
        <w:rPr>
          <w:rFonts w:ascii="Times New Roman" w:hAnsi="Times New Roman" w:cs="Times New Roman"/>
          <w:sz w:val="28"/>
          <w:szCs w:val="28"/>
        </w:rPr>
        <w:t xml:space="preserve"> контроля — это комплексная реализация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мер организационного, информационного, правового и иного характера, направленных на достижение следующих основных целей:</w:t>
      </w:r>
    </w:p>
    <w:p w14:paraId="79FDC05D" w14:textId="17CD658A" w:rsidR="004D47C7" w:rsidRDefault="006C2AB8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</w:t>
      </w:r>
      <w:r w:rsidR="00991E35" w:rsidRPr="00D66B8D">
        <w:rPr>
          <w:rFonts w:ascii="Times New Roman" w:hAnsi="Times New Roman" w:cs="Times New Roman"/>
          <w:sz w:val="28"/>
          <w:szCs w:val="28"/>
        </w:rPr>
        <w:t>овышение прозрачности системы контрольно-надзорной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деятельности при проведении мероприятий по муниципальному контролю </w:t>
      </w:r>
      <w:r w:rsidR="004D47C7">
        <w:rPr>
          <w:rFonts w:ascii="Times New Roman" w:hAnsi="Times New Roman" w:cs="Times New Roman"/>
          <w:sz w:val="28"/>
          <w:szCs w:val="28"/>
        </w:rPr>
        <w:t>контроля</w:t>
      </w:r>
      <w:r w:rsidR="004D47C7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4D47C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393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28A07376" w14:textId="1B8AE4CF" w:rsidR="004D47C7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 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редупреждение нарушений</w:t>
      </w:r>
      <w:r w:rsidR="00442354" w:rsidRPr="00442354">
        <w:rPr>
          <w:rFonts w:ascii="Times New Roman" w:hAnsi="Times New Roman" w:cs="Times New Roman"/>
          <w:sz w:val="28"/>
          <w:szCs w:val="28"/>
        </w:rPr>
        <w:t xml:space="preserve"> </w:t>
      </w:r>
      <w:r w:rsidR="0044235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обязательных требований законодательства в области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3936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AC59A5" w14:textId="50C2CCB6" w:rsidR="008316C0" w:rsidRPr="00D66B8D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редотвращение рисков причинения вреда охраняемым законом ценностям;</w:t>
      </w:r>
    </w:p>
    <w:p w14:paraId="57F8003B" w14:textId="19918188" w:rsidR="008316C0" w:rsidRPr="00D66B8D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Создание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инфраструктуры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14:paraId="2E5E85C2" w14:textId="403D7D8D" w:rsidR="004D47C7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Устранение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существующих и потенциальных условий, причин и факторов, способствующих возможному нарушению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3936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FD459" w14:textId="173DED8A" w:rsidR="00151651" w:rsidRDefault="004D47C7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</w:t>
      </w:r>
      <w:r w:rsidR="001E4578">
        <w:rPr>
          <w:rFonts w:ascii="Times New Roman" w:hAnsi="Times New Roman" w:cs="Times New Roman"/>
          <w:sz w:val="28"/>
          <w:szCs w:val="28"/>
        </w:rPr>
        <w:t>.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1E35" w:rsidRPr="00D66B8D">
        <w:rPr>
          <w:rFonts w:ascii="Times New Roman" w:hAnsi="Times New Roman" w:cs="Times New Roman"/>
          <w:sz w:val="28"/>
          <w:szCs w:val="28"/>
        </w:rPr>
        <w:t>нижение административной нагрузки на подконтрольные субъекты;</w:t>
      </w:r>
    </w:p>
    <w:p w14:paraId="57A571AE" w14:textId="61370815" w:rsidR="008316C0" w:rsidRPr="00D66B8D" w:rsidRDefault="00151651" w:rsidP="004D47C7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</w:t>
      </w:r>
      <w:r w:rsidR="001E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91E35" w:rsidRPr="00D66B8D">
        <w:rPr>
          <w:rFonts w:ascii="Times New Roman" w:hAnsi="Times New Roman" w:cs="Times New Roman"/>
          <w:sz w:val="28"/>
          <w:szCs w:val="28"/>
        </w:rPr>
        <w:t>ормирование модели социально ответственного, добросовестного, правового поведения</w:t>
      </w:r>
      <w:r w:rsidRPr="0015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741B13">
        <w:rPr>
          <w:rFonts w:ascii="Times New Roman" w:hAnsi="Times New Roman" w:cs="Times New Roman"/>
          <w:sz w:val="28"/>
          <w:szCs w:val="28"/>
        </w:rPr>
        <w:t>;</w:t>
      </w:r>
    </w:p>
    <w:p w14:paraId="010716FA" w14:textId="05C8EB30" w:rsidR="008316C0" w:rsidRPr="00D66B8D" w:rsidRDefault="00741B13" w:rsidP="00741B13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D66B8D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позволит решить следующие задачи:</w:t>
      </w:r>
    </w:p>
    <w:p w14:paraId="0809247A" w14:textId="22BF397C" w:rsidR="008316C0" w:rsidRDefault="00741B13" w:rsidP="00741B13">
      <w:pPr>
        <w:pStyle w:val="11"/>
        <w:shd w:val="clear" w:color="auto" w:fill="auto"/>
        <w:tabs>
          <w:tab w:val="left" w:pos="1069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Выявление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1C923E0" w14:textId="2A5C4919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У</w:t>
      </w:r>
      <w:r w:rsidR="00991E35" w:rsidRPr="00D66B8D">
        <w:rPr>
          <w:rFonts w:ascii="Times New Roman" w:hAnsi="Times New Roman" w:cs="Times New Roman"/>
          <w:sz w:val="28"/>
          <w:szCs w:val="28"/>
        </w:rPr>
        <w:t>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7C723F9F" w14:textId="0295E1D4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У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</w:t>
      </w:r>
      <w:r w:rsidR="00991E35" w:rsidRPr="00D66B8D">
        <w:rPr>
          <w:rFonts w:ascii="Times New Roman" w:hAnsi="Times New Roman" w:cs="Times New Roman"/>
          <w:sz w:val="28"/>
          <w:szCs w:val="28"/>
        </w:rPr>
        <w:lastRenderedPageBreak/>
        <w:t>провидения профилактических мероприятий с учетом данных факторов;</w:t>
      </w:r>
    </w:p>
    <w:p w14:paraId="45FFA6DB" w14:textId="09C6EDBF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перечня видов и сборов статистических данных, необходимых для организации профилактической работы;</w:t>
      </w:r>
    </w:p>
    <w:p w14:paraId="7BB0EF34" w14:textId="13726A4C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П</w:t>
      </w:r>
      <w:r w:rsidR="00991E35" w:rsidRPr="00D66B8D">
        <w:rPr>
          <w:rFonts w:ascii="Times New Roman" w:hAnsi="Times New Roman" w:cs="Times New Roman"/>
          <w:sz w:val="28"/>
          <w:szCs w:val="28"/>
        </w:rPr>
        <w:t>овышение квалификации кадрового состава контрольных органов;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DD5A150" w14:textId="57947A32" w:rsidR="008316C0" w:rsidRPr="00D66B8D" w:rsidRDefault="00741B13" w:rsidP="00741B13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Д</w:t>
      </w:r>
      <w:r w:rsidR="00991E35" w:rsidRPr="00D66B8D">
        <w:rPr>
          <w:rFonts w:ascii="Times New Roman" w:hAnsi="Times New Roman" w:cs="Times New Roman"/>
          <w:sz w:val="28"/>
          <w:szCs w:val="28"/>
        </w:rPr>
        <w:t>ругие задачи в зависимости от выявленных проблем безопасности регулируемой сферы и текущего состояния профилактической работы.</w:t>
      </w:r>
    </w:p>
    <w:p w14:paraId="179A6AFB" w14:textId="77C1123D" w:rsidR="008316C0" w:rsidRPr="00D66B8D" w:rsidRDefault="00541E82" w:rsidP="00541E82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91E35" w:rsidRPr="00D66B8D">
        <w:rPr>
          <w:rFonts w:ascii="Times New Roman" w:hAnsi="Times New Roman" w:cs="Times New Roman"/>
          <w:sz w:val="28"/>
          <w:szCs w:val="28"/>
        </w:rPr>
        <w:t>Первый этап реализации Программ</w:t>
      </w:r>
      <w:r w:rsidR="00905161">
        <w:rPr>
          <w:rFonts w:ascii="Times New Roman" w:hAnsi="Times New Roman" w:cs="Times New Roman"/>
          <w:sz w:val="28"/>
          <w:szCs w:val="28"/>
        </w:rPr>
        <w:t>ы (</w:t>
      </w:r>
      <w:r w:rsidR="00384953">
        <w:rPr>
          <w:rFonts w:ascii="Times New Roman" w:hAnsi="Times New Roman" w:cs="Times New Roman"/>
          <w:sz w:val="28"/>
          <w:szCs w:val="28"/>
        </w:rPr>
        <w:t>2024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год):</w:t>
      </w:r>
    </w:p>
    <w:p w14:paraId="1A06EEC3" w14:textId="75B36677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должностного лица, ответственного за организацию и координацию мероприятий, направленных на профилактику нарушений</w:t>
      </w:r>
    </w:p>
    <w:p w14:paraId="037999FE" w14:textId="19CC5067" w:rsidR="00541E82" w:rsidRDefault="00991E35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обязательных требований при осуществлении муниципального контроля</w:t>
      </w:r>
      <w:r w:rsidR="00541E82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541E8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3936">
        <w:rPr>
          <w:rFonts w:ascii="Times New Roman" w:hAnsi="Times New Roman" w:cs="Times New Roman"/>
          <w:sz w:val="28"/>
          <w:szCs w:val="28"/>
        </w:rPr>
        <w:t>благоустройства</w:t>
      </w:r>
      <w:r w:rsidR="00541E82">
        <w:rPr>
          <w:rFonts w:ascii="Times New Roman" w:hAnsi="Times New Roman" w:cs="Times New Roman"/>
          <w:sz w:val="28"/>
          <w:szCs w:val="28"/>
        </w:rPr>
        <w:t>;</w:t>
      </w:r>
    </w:p>
    <w:p w14:paraId="50F2D590" w14:textId="10D3B5AF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 О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пределение должностных лиц, ответственных за осуществление профилактической деятельности;</w:t>
      </w:r>
    </w:p>
    <w:p w14:paraId="0EF7DCF1" w14:textId="0EA5E4A1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А</w:t>
      </w:r>
      <w:r w:rsidR="00991E35" w:rsidRPr="00D66B8D">
        <w:rPr>
          <w:rFonts w:ascii="Times New Roman" w:hAnsi="Times New Roman" w:cs="Times New Roman"/>
          <w:sz w:val="28"/>
          <w:szCs w:val="28"/>
        </w:rPr>
        <w:t>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или их отдельных частей;</w:t>
      </w:r>
    </w:p>
    <w:p w14:paraId="55E3C50B" w14:textId="6A55C835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4E470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>ндивидуальных предпринимателей</w:t>
      </w:r>
      <w:r w:rsidR="004E4706">
        <w:rPr>
          <w:rFonts w:ascii="Times New Roman" w:hAnsi="Times New Roman" w:cs="Times New Roman"/>
          <w:sz w:val="28"/>
          <w:szCs w:val="28"/>
        </w:rPr>
        <w:t xml:space="preserve">,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требований, в том числе посредством разработки и размещения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руководства по соблюдению обязательных требований законодательства в области </w:t>
      </w:r>
      <w:r w:rsidR="00D7702C" w:rsidRPr="00D66B8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23936">
        <w:rPr>
          <w:rFonts w:ascii="Times New Roman" w:hAnsi="Times New Roman" w:cs="Times New Roman"/>
          <w:sz w:val="28"/>
          <w:szCs w:val="28"/>
        </w:rPr>
        <w:t>благоустройства</w:t>
      </w:r>
      <w:r w:rsidR="00991E35" w:rsidRPr="00D66B8D">
        <w:rPr>
          <w:rFonts w:ascii="Times New Roman" w:hAnsi="Times New Roman" w:cs="Times New Roman"/>
          <w:sz w:val="28"/>
          <w:szCs w:val="28"/>
        </w:rPr>
        <w:t>. В случае изменения обязательных требований подготавливаются и распространяются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1E0B1961" w14:textId="2B031BE3" w:rsidR="008316C0" w:rsidRPr="00D66B8D" w:rsidRDefault="00541E82" w:rsidP="00541E82">
      <w:pPr>
        <w:pStyle w:val="11"/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A61957">
        <w:rPr>
          <w:rFonts w:ascii="Times New Roman" w:hAnsi="Times New Roman" w:cs="Times New Roman"/>
          <w:sz w:val="28"/>
          <w:szCs w:val="28"/>
        </w:rPr>
        <w:t>5. Информирование</w:t>
      </w:r>
      <w:r w:rsidR="004E4706" w:rsidRPr="004E4706">
        <w:rPr>
          <w:rFonts w:ascii="Times New Roman" w:hAnsi="Times New Roman" w:cs="Times New Roman"/>
          <w:sz w:val="28"/>
          <w:szCs w:val="28"/>
        </w:rPr>
        <w:t xml:space="preserve">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4E4706">
        <w:rPr>
          <w:rFonts w:ascii="Times New Roman" w:hAnsi="Times New Roman" w:cs="Times New Roman"/>
          <w:sz w:val="28"/>
          <w:szCs w:val="28"/>
        </w:rPr>
        <w:t>,</w:t>
      </w:r>
      <w:r w:rsidR="00C47C00" w:rsidRPr="009B09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деятельности</w:t>
      </w:r>
      <w:r w:rsidR="00C47C00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="00991E35" w:rsidRPr="00D66B8D">
        <w:rPr>
          <w:rFonts w:ascii="Times New Roman" w:hAnsi="Times New Roman" w:cs="Times New Roman"/>
          <w:sz w:val="28"/>
          <w:szCs w:val="28"/>
        </w:rPr>
        <w:t>;</w:t>
      </w:r>
    </w:p>
    <w:p w14:paraId="2AD964AC" w14:textId="23E9F9CC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Р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азмещение на официальном сайте </w:t>
      </w:r>
      <w:r w:rsidR="00D20941">
        <w:rPr>
          <w:rFonts w:ascii="Times New Roman" w:hAnsi="Times New Roman" w:cs="Times New Roman"/>
          <w:sz w:val="28"/>
          <w:szCs w:val="28"/>
        </w:rPr>
        <w:t>Ключевского сельсовета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Плана плановых проверок </w:t>
      </w:r>
      <w:r w:rsidR="004E4706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  <w:r w:rsidR="004E4706" w:rsidRPr="00D66B8D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юридических лиц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индивид</w:t>
      </w:r>
      <w:r w:rsidR="00905161">
        <w:rPr>
          <w:rFonts w:ascii="Times New Roman" w:hAnsi="Times New Roman" w:cs="Times New Roman"/>
          <w:sz w:val="28"/>
          <w:szCs w:val="28"/>
        </w:rPr>
        <w:t>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5161">
        <w:rPr>
          <w:rFonts w:ascii="Times New Roman" w:hAnsi="Times New Roman" w:cs="Times New Roman"/>
          <w:sz w:val="28"/>
          <w:szCs w:val="28"/>
        </w:rPr>
        <w:t xml:space="preserve">на </w:t>
      </w:r>
      <w:r w:rsidR="00384953">
        <w:rPr>
          <w:rFonts w:ascii="Times New Roman" w:hAnsi="Times New Roman" w:cs="Times New Roman"/>
          <w:sz w:val="28"/>
          <w:szCs w:val="28"/>
        </w:rPr>
        <w:t>2024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70F7EA6E" w14:textId="40D583F9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В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несение информации о проводимых проверках и их результатах в реестр подконтрольных субъектов (объектов) в сфере </w:t>
      </w:r>
      <w:r w:rsidR="00601AF4" w:rsidRPr="00D66B8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91E35" w:rsidRPr="00D66B8D">
        <w:rPr>
          <w:rFonts w:ascii="Times New Roman" w:hAnsi="Times New Roman" w:cs="Times New Roman"/>
          <w:sz w:val="28"/>
          <w:szCs w:val="28"/>
        </w:rPr>
        <w:t>;</w:t>
      </w:r>
    </w:p>
    <w:p w14:paraId="71E976E4" w14:textId="66EB4729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роведение публичных обсуждений правоприменительной практики по муниципальному контролю;</w:t>
      </w:r>
    </w:p>
    <w:p w14:paraId="24830FA0" w14:textId="5448AE04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 О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бобщение и анализ практики осуществления муниципального </w:t>
      </w:r>
      <w:r w:rsidR="00991E35" w:rsidRPr="00D66B8D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в том числе с указанием наиболее часто встречающихся случаев нарушений обязательных требований в области муниципального </w:t>
      </w:r>
      <w:r w:rsidR="00601AF4">
        <w:rPr>
          <w:rFonts w:ascii="Times New Roman" w:hAnsi="Times New Roman" w:cs="Times New Roman"/>
          <w:sz w:val="28"/>
          <w:szCs w:val="28"/>
        </w:rPr>
        <w:t>к</w:t>
      </w:r>
      <w:r w:rsidR="00991E35" w:rsidRPr="00D66B8D">
        <w:rPr>
          <w:rFonts w:ascii="Times New Roman" w:hAnsi="Times New Roman" w:cs="Times New Roman"/>
          <w:sz w:val="28"/>
          <w:szCs w:val="28"/>
        </w:rPr>
        <w:t>онтроля с рекомендациями в отношении мер, которые должны приниматься</w:t>
      </w:r>
      <w:r w:rsidR="004E4706" w:rsidRPr="004E4706">
        <w:rPr>
          <w:rFonts w:ascii="Times New Roman" w:hAnsi="Times New Roman" w:cs="Times New Roman"/>
          <w:sz w:val="28"/>
          <w:szCs w:val="28"/>
        </w:rPr>
        <w:t xml:space="preserve"> </w:t>
      </w:r>
      <w:r w:rsidR="004E4706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4E4706">
        <w:rPr>
          <w:rFonts w:ascii="Times New Roman" w:hAnsi="Times New Roman" w:cs="Times New Roman"/>
          <w:sz w:val="28"/>
          <w:szCs w:val="28"/>
        </w:rPr>
        <w:t xml:space="preserve"> и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в целях недопущения таких нарушений;</w:t>
      </w:r>
    </w:p>
    <w:p w14:paraId="52FB3E46" w14:textId="39CBB7BD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 О</w:t>
      </w:r>
      <w:r w:rsidR="00991E35" w:rsidRPr="00D66B8D">
        <w:rPr>
          <w:rFonts w:ascii="Times New Roman" w:hAnsi="Times New Roman" w:cs="Times New Roman"/>
          <w:sz w:val="28"/>
          <w:szCs w:val="28"/>
        </w:rPr>
        <w:t>беспечение взаимодействия с подконтрольными субъектами, выявление и учет мнений подконтрольных субъектов по проблемам соблюдения обязательных требований, по качеству полезности профилактической деятельности муниципального контроля и в отношении иных аспектов контрольно-надзорной деятельности посре</w:t>
      </w:r>
      <w:r w:rsidR="00905161">
        <w:rPr>
          <w:rFonts w:ascii="Times New Roman" w:hAnsi="Times New Roman" w:cs="Times New Roman"/>
          <w:sz w:val="28"/>
          <w:szCs w:val="28"/>
        </w:rPr>
        <w:t xml:space="preserve">дством телефонной, 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почтовой связи, электронной </w:t>
      </w:r>
      <w:r w:rsidR="00905161">
        <w:rPr>
          <w:rFonts w:ascii="Times New Roman" w:hAnsi="Times New Roman" w:cs="Times New Roman"/>
          <w:sz w:val="28"/>
          <w:szCs w:val="28"/>
        </w:rPr>
        <w:t>почты.</w:t>
      </w:r>
    </w:p>
    <w:p w14:paraId="0B90D268" w14:textId="65A9DF81" w:rsidR="008316C0" w:rsidRPr="00D66B8D" w:rsidRDefault="00A61957" w:rsidP="00A61957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91E35" w:rsidRPr="00D66B8D">
        <w:rPr>
          <w:rFonts w:ascii="Times New Roman" w:hAnsi="Times New Roman" w:cs="Times New Roman"/>
          <w:sz w:val="28"/>
          <w:szCs w:val="28"/>
        </w:rPr>
        <w:t>Второй</w:t>
      </w:r>
      <w:r w:rsidR="00905161">
        <w:rPr>
          <w:rFonts w:ascii="Times New Roman" w:hAnsi="Times New Roman" w:cs="Times New Roman"/>
          <w:sz w:val="28"/>
          <w:szCs w:val="28"/>
        </w:rPr>
        <w:t xml:space="preserve"> этап</w:t>
      </w:r>
      <w:r w:rsidR="00384953">
        <w:rPr>
          <w:rFonts w:ascii="Times New Roman" w:hAnsi="Times New Roman" w:cs="Times New Roman"/>
          <w:sz w:val="28"/>
          <w:szCs w:val="28"/>
        </w:rPr>
        <w:t xml:space="preserve"> реализации Программы (2024</w:t>
      </w:r>
      <w:r w:rsidR="00E80404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4DE4A47D" w14:textId="7E0EF9C6" w:rsidR="008316C0" w:rsidRPr="00D66B8D" w:rsidRDefault="00A61957" w:rsidP="00A61957">
      <w:pPr>
        <w:pStyle w:val="11"/>
        <w:shd w:val="clear" w:color="auto" w:fill="auto"/>
        <w:tabs>
          <w:tab w:val="left" w:pos="10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С</w:t>
      </w:r>
      <w:r w:rsidR="00991E35" w:rsidRPr="00D66B8D">
        <w:rPr>
          <w:rFonts w:ascii="Times New Roman" w:hAnsi="Times New Roman" w:cs="Times New Roman"/>
          <w:sz w:val="28"/>
          <w:szCs w:val="28"/>
        </w:rPr>
        <w:t>овершенствование механизмов аналитического обеспечения профилактической деятельности с целью качественного улучшения, расширения и диверсификации подходов к осуществлению профилактической деятельности;</w:t>
      </w:r>
    </w:p>
    <w:p w14:paraId="57873EE7" w14:textId="5CC1BFD8" w:rsidR="008316C0" w:rsidRPr="00D66B8D" w:rsidRDefault="000F1535" w:rsidP="000F1535">
      <w:pPr>
        <w:pStyle w:val="11"/>
        <w:shd w:val="clear" w:color="auto" w:fill="auto"/>
        <w:tabs>
          <w:tab w:val="left" w:pos="1075"/>
          <w:tab w:val="left" w:pos="3829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И</w:t>
      </w:r>
      <w:r w:rsidR="00991E35" w:rsidRPr="00D66B8D">
        <w:rPr>
          <w:rFonts w:ascii="Times New Roman" w:hAnsi="Times New Roman" w:cs="Times New Roman"/>
          <w:sz w:val="28"/>
          <w:szCs w:val="28"/>
        </w:rPr>
        <w:t>спользование всех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инструментов профилактики, предусмотренных</w:t>
      </w:r>
    </w:p>
    <w:p w14:paraId="7A85088B" w14:textId="77777777" w:rsidR="008316C0" w:rsidRPr="00D66B8D" w:rsidRDefault="00991E35" w:rsidP="00CF306C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Стандартом комплексной профилактики;</w:t>
      </w:r>
    </w:p>
    <w:p w14:paraId="5CA5BA86" w14:textId="784A00E7" w:rsidR="008316C0" w:rsidRPr="00D66B8D" w:rsidRDefault="000F1535" w:rsidP="000F1535">
      <w:pPr>
        <w:pStyle w:val="11"/>
        <w:shd w:val="clear" w:color="auto" w:fill="auto"/>
        <w:tabs>
          <w:tab w:val="left" w:pos="1075"/>
          <w:tab w:val="left" w:pos="2705"/>
          <w:tab w:val="left" w:pos="3829"/>
          <w:tab w:val="left" w:pos="7454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П</w:t>
      </w:r>
      <w:r w:rsidR="00991E35" w:rsidRPr="00D66B8D">
        <w:rPr>
          <w:rFonts w:ascii="Times New Roman" w:hAnsi="Times New Roman" w:cs="Times New Roman"/>
          <w:sz w:val="28"/>
          <w:szCs w:val="28"/>
        </w:rPr>
        <w:t>роведение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оценки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>влияния профилактических</w:t>
      </w:r>
      <w:r w:rsidR="00991E35" w:rsidRPr="00D66B8D">
        <w:rPr>
          <w:rFonts w:ascii="Times New Roman" w:hAnsi="Times New Roman" w:cs="Times New Roman"/>
          <w:sz w:val="28"/>
          <w:szCs w:val="28"/>
        </w:rPr>
        <w:tab/>
        <w:t xml:space="preserve">мероприятий </w:t>
      </w:r>
      <w:proofErr w:type="gramStart"/>
      <w:r w:rsidR="00991E35" w:rsidRPr="00D66B8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14:paraId="5CF19499" w14:textId="77777777" w:rsidR="008316C0" w:rsidRPr="00D66B8D" w:rsidRDefault="00991E35" w:rsidP="00CF306C">
      <w:pPr>
        <w:pStyle w:val="1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результативность и эффективность осуществления контрольно-надзорной деятельности.</w:t>
      </w:r>
    </w:p>
    <w:p w14:paraId="45527920" w14:textId="77777777" w:rsidR="004E4706" w:rsidRDefault="004E4706" w:rsidP="000F1535">
      <w:pPr>
        <w:pStyle w:val="11"/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AB0B3" w14:textId="77777777" w:rsidR="004E4706" w:rsidRDefault="004E4706" w:rsidP="000F1535">
      <w:pPr>
        <w:pStyle w:val="11"/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E9D54" w14:textId="67A3006E" w:rsidR="008316C0" w:rsidRPr="00D66B8D" w:rsidRDefault="00991E35" w:rsidP="001E4578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мероприятий,</w:t>
      </w:r>
    </w:p>
    <w:p w14:paraId="09468100" w14:textId="7A2481A2" w:rsidR="008316C0" w:rsidRDefault="00991E35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bookmark4"/>
      <w:bookmarkStart w:id="11" w:name="bookmark5"/>
      <w:r w:rsidRPr="00D66B8D">
        <w:rPr>
          <w:rFonts w:ascii="Times New Roman" w:hAnsi="Times New Roman" w:cs="Times New Roman"/>
          <w:sz w:val="28"/>
          <w:szCs w:val="28"/>
        </w:rPr>
        <w:t>связанных с созданием инфраструктуры и проведением профилактической</w:t>
      </w:r>
      <w:r w:rsidRPr="00D66B8D">
        <w:rPr>
          <w:rFonts w:ascii="Times New Roman" w:hAnsi="Times New Roman" w:cs="Times New Roman"/>
          <w:sz w:val="28"/>
          <w:szCs w:val="28"/>
        </w:rPr>
        <w:br/>
        <w:t>работы, и график их реализации</w:t>
      </w:r>
      <w:bookmarkEnd w:id="10"/>
      <w:bookmarkEnd w:id="11"/>
    </w:p>
    <w:p w14:paraId="658E24E0" w14:textId="77777777" w:rsidR="00C90773" w:rsidRPr="00D66B8D" w:rsidRDefault="00C90773" w:rsidP="00331C77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CF9C89" w14:textId="49CD8AE8" w:rsidR="008316C0" w:rsidRPr="00D66B8D" w:rsidRDefault="000F1535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991E35" w:rsidRPr="00D66B8D">
        <w:rPr>
          <w:rFonts w:ascii="Times New Roman" w:hAnsi="Times New Roman" w:cs="Times New Roman"/>
          <w:sz w:val="28"/>
          <w:szCs w:val="28"/>
        </w:rPr>
        <w:t>Программные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67B5352B" w14:textId="4443162B" w:rsidR="008316C0" w:rsidRDefault="000F1535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703A4E">
        <w:rPr>
          <w:rFonts w:ascii="Times New Roman" w:hAnsi="Times New Roman" w:cs="Times New Roman"/>
          <w:sz w:val="28"/>
          <w:szCs w:val="28"/>
        </w:rPr>
        <w:t xml:space="preserve"> </w:t>
      </w:r>
      <w:r w:rsidR="00991E35" w:rsidRPr="00D66B8D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223936">
        <w:rPr>
          <w:rFonts w:ascii="Times New Roman" w:hAnsi="Times New Roman" w:cs="Times New Roman"/>
          <w:sz w:val="28"/>
          <w:szCs w:val="28"/>
        </w:rPr>
        <w:t>благоустройства</w:t>
      </w:r>
      <w:r w:rsidR="00991E35" w:rsidRPr="00D66B8D">
        <w:rPr>
          <w:rFonts w:ascii="Times New Roman" w:hAnsi="Times New Roman" w:cs="Times New Roman"/>
          <w:sz w:val="28"/>
          <w:szCs w:val="28"/>
        </w:rPr>
        <w:t>, осуществляется ответственными исполнителями на основании соответствующего плана-графика, ежегодно разрабатываемого</w:t>
      </w:r>
      <w:r w:rsidR="00905161">
        <w:rPr>
          <w:rFonts w:ascii="Times New Roman" w:hAnsi="Times New Roman" w:cs="Times New Roman"/>
          <w:sz w:val="28"/>
          <w:szCs w:val="28"/>
        </w:rPr>
        <w:t xml:space="preserve"> </w:t>
      </w:r>
      <w:r w:rsidR="00D62AA1">
        <w:rPr>
          <w:rFonts w:ascii="Times New Roman" w:hAnsi="Times New Roman" w:cs="Times New Roman"/>
          <w:sz w:val="28"/>
          <w:szCs w:val="28"/>
        </w:rPr>
        <w:t>администрацией Ключевского сельсовета</w:t>
      </w:r>
      <w:r w:rsidR="003C0046">
        <w:rPr>
          <w:rFonts w:ascii="Times New Roman" w:hAnsi="Times New Roman" w:cs="Times New Roman"/>
          <w:sz w:val="28"/>
          <w:szCs w:val="28"/>
        </w:rPr>
        <w:t>,</w:t>
      </w:r>
      <w:r w:rsidR="00991E35" w:rsidRPr="00D66B8D">
        <w:rPr>
          <w:rFonts w:ascii="Times New Roman" w:hAnsi="Times New Roman" w:cs="Times New Roman"/>
          <w:sz w:val="28"/>
          <w:szCs w:val="28"/>
        </w:rPr>
        <w:t xml:space="preserve"> и утверждаемого </w:t>
      </w:r>
      <w:r w:rsidR="0090516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D62AA1">
        <w:rPr>
          <w:rFonts w:ascii="Times New Roman" w:hAnsi="Times New Roman" w:cs="Times New Roman"/>
          <w:sz w:val="28"/>
          <w:szCs w:val="28"/>
        </w:rPr>
        <w:t>Ключевского сельсовета.</w:t>
      </w:r>
    </w:p>
    <w:p w14:paraId="73545A98" w14:textId="77777777" w:rsidR="001E4578" w:rsidRDefault="001E4578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44D2C98" w14:textId="77777777" w:rsidR="006876BC" w:rsidRDefault="006876BC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FB48AEE" w14:textId="77777777" w:rsidR="006876BC" w:rsidRDefault="006876BC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C42796C" w14:textId="77777777" w:rsidR="006876BC" w:rsidRDefault="006876BC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D38D71C" w14:textId="77777777" w:rsidR="006876BC" w:rsidRDefault="006876BC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8A133D3" w14:textId="77777777" w:rsidR="006876BC" w:rsidRDefault="006876BC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136C42C" w14:textId="6B18CA3E" w:rsidR="00E80404" w:rsidRPr="00E80404" w:rsidRDefault="00E80404" w:rsidP="00E804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</w:t>
      </w:r>
      <w:r w:rsidRPr="00E80404">
        <w:rPr>
          <w:rFonts w:ascii="Times New Roman" w:hAnsi="Times New Roman" w:cs="Times New Roman"/>
          <w:b/>
          <w:sz w:val="28"/>
          <w:szCs w:val="28"/>
        </w:rPr>
        <w:t>3.        ПОКАЗАТЕЛИ</w:t>
      </w:r>
    </w:p>
    <w:p w14:paraId="5D10B5C8" w14:textId="77777777" w:rsidR="00E80404" w:rsidRPr="00E80404" w:rsidRDefault="00E80404" w:rsidP="00E80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04">
        <w:rPr>
          <w:rFonts w:ascii="Times New Roman" w:hAnsi="Times New Roman" w:cs="Times New Roman"/>
          <w:b/>
          <w:sz w:val="28"/>
          <w:szCs w:val="28"/>
        </w:rPr>
        <w:t xml:space="preserve">результативности и эффективности для муниципального жилищного контроля  </w:t>
      </w:r>
    </w:p>
    <w:p w14:paraId="651AA5C7" w14:textId="77777777" w:rsidR="00E80404" w:rsidRPr="00E80404" w:rsidRDefault="00E80404" w:rsidP="00E804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0404">
        <w:rPr>
          <w:rFonts w:ascii="Times New Roman" w:hAnsi="Times New Roman" w:cs="Times New Roman"/>
          <w:b/>
          <w:sz w:val="28"/>
          <w:szCs w:val="28"/>
        </w:rPr>
        <w:t xml:space="preserve"> на территории Ключевского сельсовета и их целевые значения</w:t>
      </w:r>
    </w:p>
    <w:p w14:paraId="4A56A141" w14:textId="77777777" w:rsidR="00E80404" w:rsidRPr="00E80404" w:rsidRDefault="00E80404" w:rsidP="00E80404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750BE8" w14:textId="77777777" w:rsidR="00E80404" w:rsidRPr="00E80404" w:rsidRDefault="00E80404" w:rsidP="00E80404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основе системы показателей результативности и эффективности.</w:t>
      </w:r>
    </w:p>
    <w:p w14:paraId="3D56C68E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14:paraId="450C186B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14:paraId="7C118ABF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404">
        <w:rPr>
          <w:rFonts w:ascii="Times New Roman" w:hAnsi="Times New Roman" w:cs="Times New Roman"/>
          <w:sz w:val="28"/>
          <w:szCs w:val="28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14:paraId="4804C556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осуществления муниципального контроля являются:</w:t>
      </w:r>
    </w:p>
    <w:p w14:paraId="7A134922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14:paraId="50E995D6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14:paraId="2C260F94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Доля выполнения плана профилактики на очередной календарный год - 100%.</w:t>
      </w:r>
    </w:p>
    <w:p w14:paraId="4B307CA1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14:paraId="1E29FA7E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воздействия, - 5%.</w:t>
      </w:r>
    </w:p>
    <w:p w14:paraId="4B7B6A9F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</w:t>
      </w:r>
      <w:r w:rsidRPr="00E8040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постановлений, отмененных на основании </w:t>
      </w:r>
      <w:hyperlink r:id="rId9" w:history="1">
        <w:r w:rsidRPr="00E8040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статей 2.7</w:t>
        </w:r>
      </w:hyperlink>
      <w:r w:rsidRPr="00E804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E80404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2.9</w:t>
        </w:r>
      </w:hyperlink>
      <w:r w:rsidRPr="00E8040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- 0%.</w:t>
      </w:r>
    </w:p>
    <w:p w14:paraId="58B62E1A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14:paraId="60137B34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14:paraId="666A58F9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количество проведенных контрольных мероприятий без взаимодействия с контролируемыми лицами;</w:t>
      </w:r>
    </w:p>
    <w:p w14:paraId="18E4358E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14:paraId="05E74E0C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15A9E473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31ADCB32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14:paraId="73591893" w14:textId="77777777" w:rsidR="00E80404" w:rsidRPr="00E80404" w:rsidRDefault="00E80404" w:rsidP="00E80404">
      <w:pPr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404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p w14:paraId="3C10B052" w14:textId="77777777" w:rsidR="00E80404" w:rsidRPr="00E80404" w:rsidRDefault="00E80404" w:rsidP="00E80404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490970" w14:textId="77777777" w:rsidR="00E80404" w:rsidRPr="00E80404" w:rsidRDefault="00E80404" w:rsidP="00E80404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FBEABF" w14:textId="77777777" w:rsidR="00E80404" w:rsidRPr="00E80404" w:rsidRDefault="00E80404" w:rsidP="00E80404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699228" w14:textId="77777777" w:rsidR="00E80404" w:rsidRPr="00E80404" w:rsidRDefault="00E80404" w:rsidP="00E80404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1A119A5" w14:textId="77777777" w:rsidR="00E80404" w:rsidRPr="00D66B8D" w:rsidRDefault="00E80404" w:rsidP="00CF306C">
      <w:pPr>
        <w:pStyle w:val="11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DC5A723" w14:textId="3617DFEC" w:rsidR="008316C0" w:rsidRDefault="00E80404" w:rsidP="00E80404">
      <w:pPr>
        <w:pStyle w:val="10"/>
        <w:keepNext/>
        <w:keepLines/>
        <w:shd w:val="clear" w:color="auto" w:fill="auto"/>
        <w:tabs>
          <w:tab w:val="left" w:pos="4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bookmark6"/>
      <w:bookmarkStart w:id="13" w:name="bookmark7"/>
      <w:r>
        <w:rPr>
          <w:rFonts w:ascii="Times New Roman" w:hAnsi="Times New Roman" w:cs="Times New Roman"/>
          <w:sz w:val="28"/>
          <w:szCs w:val="28"/>
        </w:rPr>
        <w:t>4.</w:t>
      </w:r>
      <w:r w:rsidR="00991E35" w:rsidRPr="00D66B8D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bookmarkEnd w:id="12"/>
      <w:bookmarkEnd w:id="13"/>
    </w:p>
    <w:p w14:paraId="20EBDD53" w14:textId="77777777" w:rsidR="001E4578" w:rsidRPr="00D66B8D" w:rsidRDefault="001E4578" w:rsidP="00703A4E">
      <w:pPr>
        <w:pStyle w:val="10"/>
        <w:keepNext/>
        <w:keepLines/>
        <w:shd w:val="clear" w:color="auto" w:fill="auto"/>
        <w:tabs>
          <w:tab w:val="left" w:pos="44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2A9AE81" w14:textId="77777777" w:rsidR="008316C0" w:rsidRDefault="00991E35" w:rsidP="00CF306C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При реализации Программы финансирование не предусмотрено.</w:t>
      </w:r>
    </w:p>
    <w:p w14:paraId="766A317B" w14:textId="77777777" w:rsidR="00D62AA1" w:rsidRDefault="00D62AA1" w:rsidP="00CF306C">
      <w:pPr>
        <w:pStyle w:val="1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298349A" w14:textId="2239A821" w:rsidR="008316C0" w:rsidRDefault="00E80404" w:rsidP="00E80404">
      <w:pPr>
        <w:pStyle w:val="10"/>
        <w:keepNext/>
        <w:keepLines/>
        <w:shd w:val="clear" w:color="auto" w:fill="auto"/>
        <w:tabs>
          <w:tab w:val="left" w:pos="39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14" w:name="bookmark8"/>
      <w:bookmarkStart w:id="15" w:name="bookmark9"/>
      <w:r>
        <w:rPr>
          <w:rFonts w:ascii="Times New Roman" w:hAnsi="Times New Roman" w:cs="Times New Roman"/>
          <w:sz w:val="28"/>
          <w:szCs w:val="28"/>
        </w:rPr>
        <w:t xml:space="preserve">                                    5.    </w:t>
      </w:r>
      <w:r w:rsidR="00991E35" w:rsidRPr="00D66B8D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  <w:bookmarkEnd w:id="14"/>
      <w:bookmarkEnd w:id="15"/>
    </w:p>
    <w:p w14:paraId="0FF14A36" w14:textId="77777777" w:rsidR="001E4578" w:rsidRPr="00D66B8D" w:rsidRDefault="001E4578" w:rsidP="000F1535">
      <w:pPr>
        <w:pStyle w:val="10"/>
        <w:keepNext/>
        <w:keepLines/>
        <w:shd w:val="clear" w:color="auto" w:fill="auto"/>
        <w:tabs>
          <w:tab w:val="left" w:pos="3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26B216" w14:textId="054F965C" w:rsidR="008316C0" w:rsidRPr="00D66B8D" w:rsidRDefault="00991E35" w:rsidP="00CF306C">
      <w:pPr>
        <w:pStyle w:val="11"/>
        <w:shd w:val="clear" w:color="auto" w:fill="auto"/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sz w:val="28"/>
          <w:szCs w:val="28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21BD2E53" w14:textId="77777777" w:rsidR="00CF306C" w:rsidRDefault="00CF306C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DF9A5" w14:textId="77777777" w:rsidR="006876BC" w:rsidRDefault="006876BC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F2089" w14:textId="77777777" w:rsidR="006876BC" w:rsidRDefault="006876BC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FE955" w14:textId="77777777" w:rsidR="006876BC" w:rsidRDefault="006876BC">
      <w:pPr>
        <w:pStyle w:val="11"/>
        <w:shd w:val="clear" w:color="auto" w:fill="auto"/>
        <w:spacing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AF466" w14:textId="72DCF558" w:rsidR="008316C0" w:rsidRPr="00D66B8D" w:rsidRDefault="00991E35" w:rsidP="009847EC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ПЛАН-ГРАФИК</w:t>
      </w:r>
    </w:p>
    <w:p w14:paraId="6CCEB103" w14:textId="77777777" w:rsidR="008316C0" w:rsidRPr="00D66B8D" w:rsidRDefault="00991E35" w:rsidP="009847EC">
      <w:pPr>
        <w:pStyle w:val="1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</w:t>
      </w:r>
    </w:p>
    <w:p w14:paraId="5069B6A0" w14:textId="65A46A60" w:rsidR="008316C0" w:rsidRDefault="00991E35" w:rsidP="009847EC">
      <w:pPr>
        <w:pStyle w:val="11"/>
        <w:shd w:val="clear" w:color="auto" w:fill="auto"/>
        <w:spacing w:after="36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B8D">
        <w:rPr>
          <w:rFonts w:ascii="Times New Roman" w:hAnsi="Times New Roman" w:cs="Times New Roman"/>
          <w:b/>
          <w:bCs/>
          <w:sz w:val="28"/>
          <w:szCs w:val="28"/>
        </w:rPr>
        <w:t>вреда охраняемым законом ценностям в сфере муниципаль</w:t>
      </w:r>
      <w:r w:rsidR="003125EB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="00601AF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312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4536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</w:t>
      </w:r>
      <w:r w:rsidR="00223936">
        <w:rPr>
          <w:rFonts w:ascii="Times New Roman" w:hAnsi="Times New Roman" w:cs="Times New Roman"/>
          <w:b/>
          <w:bCs/>
          <w:sz w:val="28"/>
          <w:szCs w:val="28"/>
        </w:rPr>
        <w:t>благоустройства</w:t>
      </w:r>
      <w:r w:rsidR="00601AF4" w:rsidRPr="00601AF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D20941">
        <w:rPr>
          <w:rFonts w:ascii="Times New Roman" w:hAnsi="Times New Roman" w:cs="Times New Roman"/>
          <w:b/>
          <w:bCs/>
          <w:sz w:val="28"/>
          <w:szCs w:val="28"/>
        </w:rPr>
        <w:t>Ключевского сельсовета</w:t>
      </w:r>
      <w:r w:rsidR="00D62AA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8495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E804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D66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1842"/>
        <w:gridCol w:w="2936"/>
      </w:tblGrid>
      <w:tr w:rsidR="007A5BC4" w:rsidRPr="00703A4E" w14:paraId="4BA07E8B" w14:textId="77777777" w:rsidTr="003F692E">
        <w:tc>
          <w:tcPr>
            <w:tcW w:w="594" w:type="dxa"/>
          </w:tcPr>
          <w:p w14:paraId="028FFFC1" w14:textId="77777777" w:rsidR="007A5BC4" w:rsidRPr="00703A4E" w:rsidRDefault="007A5BC4" w:rsidP="0092609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76" w:type="dxa"/>
          </w:tcPr>
          <w:p w14:paraId="69534A9B" w14:textId="77777777" w:rsidR="007A5BC4" w:rsidRPr="00703A4E" w:rsidRDefault="007A5BC4" w:rsidP="00926091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</w:tcPr>
          <w:p w14:paraId="3B61FEB1" w14:textId="77777777" w:rsidR="007A5BC4" w:rsidRPr="00703A4E" w:rsidRDefault="007A5BC4" w:rsidP="0092609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36" w:type="dxa"/>
          </w:tcPr>
          <w:p w14:paraId="3974A9BD" w14:textId="77777777" w:rsidR="007A5BC4" w:rsidRPr="00703A4E" w:rsidRDefault="007A5BC4" w:rsidP="00926091">
            <w:pPr>
              <w:pStyle w:val="a9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A5BC4" w:rsidRPr="00703A4E" w14:paraId="23CC8954" w14:textId="77777777" w:rsidTr="003F692E">
        <w:tc>
          <w:tcPr>
            <w:tcW w:w="594" w:type="dxa"/>
          </w:tcPr>
          <w:p w14:paraId="67236DE4" w14:textId="77777777" w:rsidR="007A5BC4" w:rsidRPr="00703A4E" w:rsidRDefault="007A5BC4">
            <w:pPr>
              <w:pStyle w:val="11"/>
              <w:shd w:val="clear" w:color="auto" w:fill="auto"/>
              <w:spacing w:after="360"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476" w:type="dxa"/>
          </w:tcPr>
          <w:p w14:paraId="553BA409" w14:textId="7FEC4178" w:rsidR="007A5BC4" w:rsidRPr="00703A4E" w:rsidRDefault="007A5BC4" w:rsidP="003F692E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Информирование подконтрольных субъектов о плановых проводимых проверках путем размещения информации на официальном сайте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</w:p>
        </w:tc>
        <w:tc>
          <w:tcPr>
            <w:tcW w:w="1842" w:type="dxa"/>
          </w:tcPr>
          <w:p w14:paraId="6C10CFCC" w14:textId="77777777" w:rsidR="007A5BC4" w:rsidRPr="00703A4E" w:rsidRDefault="007A5BC4">
            <w:pPr>
              <w:pStyle w:val="11"/>
              <w:shd w:val="clear" w:color="auto" w:fill="auto"/>
              <w:spacing w:after="360"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5C00BFD7" w14:textId="34A3EF7E" w:rsidR="007A5BC4" w:rsidRPr="00703A4E" w:rsidRDefault="001E4578" w:rsidP="002239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70EF717C" w14:textId="77777777" w:rsidTr="003F692E">
        <w:tc>
          <w:tcPr>
            <w:tcW w:w="594" w:type="dxa"/>
          </w:tcPr>
          <w:p w14:paraId="78BD1668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476" w:type="dxa"/>
          </w:tcPr>
          <w:p w14:paraId="09118B25" w14:textId="70D97189" w:rsidR="007A5BC4" w:rsidRPr="00703A4E" w:rsidRDefault="007A5BC4" w:rsidP="00223936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Проведение приема </w:t>
            </w:r>
            <w:r w:rsidR="001E4578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главой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подконтрольных субъектов по вопросам организации и проведении проверок, соблюдения требований законодательства при осуществлении муниципального контроля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22393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</w:rPr>
              <w:t>Ключевского сельсовета</w:t>
            </w:r>
          </w:p>
        </w:tc>
        <w:tc>
          <w:tcPr>
            <w:tcW w:w="1842" w:type="dxa"/>
          </w:tcPr>
          <w:p w14:paraId="0113CB8F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6F74DA81" w14:textId="102779C9" w:rsidR="007A5BC4" w:rsidRPr="00703A4E" w:rsidRDefault="001E4578" w:rsidP="002239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047DED17" w14:textId="77777777" w:rsidTr="003F692E">
        <w:tc>
          <w:tcPr>
            <w:tcW w:w="594" w:type="dxa"/>
          </w:tcPr>
          <w:p w14:paraId="2CE199B5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476" w:type="dxa"/>
          </w:tcPr>
          <w:p w14:paraId="65D291BD" w14:textId="249C67EE" w:rsidR="007A5BC4" w:rsidRPr="00703A4E" w:rsidRDefault="007A5BC4" w:rsidP="00394536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Консультация подконтрольных субъектов по телефону по вопросам </w:t>
            </w:r>
            <w:r w:rsidR="00DE75B1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соблюдения законодательства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РФ 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394536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842" w:type="dxa"/>
          </w:tcPr>
          <w:p w14:paraId="5A2DE975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2E6219A0" w14:textId="60E5944C" w:rsidR="007A5BC4" w:rsidRPr="00703A4E" w:rsidRDefault="001E4578" w:rsidP="002239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19DC6588" w14:textId="77777777" w:rsidTr="003F692E">
        <w:tc>
          <w:tcPr>
            <w:tcW w:w="594" w:type="dxa"/>
          </w:tcPr>
          <w:p w14:paraId="6DFD3649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476" w:type="dxa"/>
          </w:tcPr>
          <w:p w14:paraId="261891CC" w14:textId="64A793E1" w:rsidR="007A5BC4" w:rsidRPr="00703A4E" w:rsidRDefault="007A5BC4" w:rsidP="00394536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Размещение на официальном сайте </w:t>
            </w:r>
            <w:r w:rsidR="001E4578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обоснованной практики осуществления </w:t>
            </w:r>
            <w:r w:rsidR="003C0046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муниципального контроля</w:t>
            </w:r>
            <w:r w:rsidR="000F1535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394536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842" w:type="dxa"/>
          </w:tcPr>
          <w:p w14:paraId="179DFB94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Не реже одного раза в год</w:t>
            </w:r>
          </w:p>
        </w:tc>
        <w:tc>
          <w:tcPr>
            <w:tcW w:w="2936" w:type="dxa"/>
          </w:tcPr>
          <w:p w14:paraId="22C926A6" w14:textId="1F4BD7A0" w:rsidR="007A5BC4" w:rsidRPr="00703A4E" w:rsidRDefault="001E4578" w:rsidP="003945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081A6C7D" w14:textId="77777777" w:rsidTr="003F692E">
        <w:tc>
          <w:tcPr>
            <w:tcW w:w="594" w:type="dxa"/>
          </w:tcPr>
          <w:p w14:paraId="372FC0DD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476" w:type="dxa"/>
          </w:tcPr>
          <w:p w14:paraId="3E06A970" w14:textId="6F8074DA" w:rsidR="007A5BC4" w:rsidRPr="00703A4E" w:rsidRDefault="000F1535" w:rsidP="00394536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Актуализация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перечней нормативных правовых актов, содержащие обязательные требования, соблюдение которых оценивается при проведении 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мероприятий по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муниципально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контрол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ю </w:t>
            </w:r>
            <w:r w:rsidR="006E0F97"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r w:rsidR="00394536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842" w:type="dxa"/>
          </w:tcPr>
          <w:p w14:paraId="209F0EA6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2936" w:type="dxa"/>
          </w:tcPr>
          <w:p w14:paraId="1101AB6F" w14:textId="0BE11009" w:rsidR="007A5BC4" w:rsidRPr="00703A4E" w:rsidRDefault="001E4578" w:rsidP="003945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  <w:tr w:rsidR="007A5BC4" w:rsidRPr="00703A4E" w14:paraId="342C73F5" w14:textId="77777777" w:rsidTr="003F692E">
        <w:tc>
          <w:tcPr>
            <w:tcW w:w="594" w:type="dxa"/>
          </w:tcPr>
          <w:p w14:paraId="78C09C7F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476" w:type="dxa"/>
          </w:tcPr>
          <w:p w14:paraId="1040B0F8" w14:textId="20D1739C" w:rsidR="007A5BC4" w:rsidRPr="00703A4E" w:rsidRDefault="006E0F97" w:rsidP="00394536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Актуализация р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азмещенных на официальном сайте </w:t>
            </w:r>
            <w:r w:rsidR="003F692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нормативных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правовых актов, содержащие обязательные 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lastRenderedPageBreak/>
              <w:t xml:space="preserve">требования, соблюдение которых оценивается при проведении мероприятий по 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муниципально</w:t>
            </w:r>
            <w:r w:rsidR="00663E1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му</w:t>
            </w:r>
            <w:r w:rsidR="007A5BC4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контрол</w:t>
            </w:r>
            <w:r w:rsidR="00663E1E"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>ю</w:t>
            </w: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</w:t>
            </w:r>
            <w:r w:rsidR="00394536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842" w:type="dxa"/>
          </w:tcPr>
          <w:p w14:paraId="1CD1E540" w14:textId="77777777" w:rsidR="007A5BC4" w:rsidRPr="00703A4E" w:rsidRDefault="007A5BC4" w:rsidP="003125EB">
            <w:pPr>
              <w:pStyle w:val="11"/>
              <w:shd w:val="clear" w:color="auto" w:fill="auto"/>
              <w:spacing w:line="37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936" w:type="dxa"/>
          </w:tcPr>
          <w:p w14:paraId="3B5482D8" w14:textId="2E0FC5F5" w:rsidR="007A5BC4" w:rsidRPr="00703A4E" w:rsidRDefault="003F692E" w:rsidP="00394536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3A4E">
              <w:rPr>
                <w:rFonts w:ascii="Times New Roman" w:hAnsi="Times New Roman" w:cs="Times New Roman"/>
                <w:sz w:val="26"/>
                <w:szCs w:val="26"/>
              </w:rPr>
              <w:t>Администрация Ключевского сельсовета</w:t>
            </w:r>
            <w:r w:rsidRPr="00703A4E">
              <w:rPr>
                <w:rFonts w:ascii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</w:p>
        </w:tc>
      </w:tr>
    </w:tbl>
    <w:p w14:paraId="28694F87" w14:textId="77777777" w:rsidR="007A5BC4" w:rsidRPr="00703A4E" w:rsidRDefault="007A5BC4">
      <w:pPr>
        <w:pStyle w:val="11"/>
        <w:shd w:val="clear" w:color="auto" w:fill="auto"/>
        <w:spacing w:after="360" w:line="374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CB97E" w14:textId="77777777" w:rsidR="007A5BC4" w:rsidRDefault="007A5BC4">
      <w:pPr>
        <w:pStyle w:val="11"/>
        <w:shd w:val="clear" w:color="auto" w:fill="auto"/>
        <w:spacing w:after="360" w:line="374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AB924" w14:textId="77777777" w:rsidR="00991E35" w:rsidRPr="00D66B8D" w:rsidRDefault="00991E35">
      <w:pPr>
        <w:rPr>
          <w:rFonts w:ascii="Times New Roman" w:hAnsi="Times New Roman" w:cs="Times New Roman"/>
          <w:sz w:val="28"/>
          <w:szCs w:val="28"/>
        </w:rPr>
      </w:pPr>
    </w:p>
    <w:sectPr w:rsidR="00991E35" w:rsidRPr="00D66B8D" w:rsidSect="00D66B8D">
      <w:type w:val="continuous"/>
      <w:pgSz w:w="12240" w:h="15840"/>
      <w:pgMar w:top="1134" w:right="907" w:bottom="1134" w:left="1701" w:header="13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0DE6D" w14:textId="77777777" w:rsidR="00310BFF" w:rsidRDefault="00310BFF">
      <w:r>
        <w:separator/>
      </w:r>
    </w:p>
  </w:endnote>
  <w:endnote w:type="continuationSeparator" w:id="0">
    <w:p w14:paraId="53C8D0D4" w14:textId="77777777" w:rsidR="00310BFF" w:rsidRDefault="0031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56EA6" w14:textId="77777777" w:rsidR="00310BFF" w:rsidRDefault="00310BFF"/>
  </w:footnote>
  <w:footnote w:type="continuationSeparator" w:id="0">
    <w:p w14:paraId="488B7390" w14:textId="77777777" w:rsidR="00310BFF" w:rsidRDefault="00310B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C1"/>
    <w:multiLevelType w:val="multilevel"/>
    <w:tmpl w:val="08589D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57F0A"/>
    <w:multiLevelType w:val="hybridMultilevel"/>
    <w:tmpl w:val="DEE451B6"/>
    <w:lvl w:ilvl="0" w:tplc="0419000F">
      <w:start w:val="7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734391A"/>
    <w:multiLevelType w:val="multilevel"/>
    <w:tmpl w:val="98F6BE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4D4BBD"/>
    <w:multiLevelType w:val="multilevel"/>
    <w:tmpl w:val="C410368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C5908"/>
    <w:multiLevelType w:val="multilevel"/>
    <w:tmpl w:val="B2666B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E77C8"/>
    <w:multiLevelType w:val="hybridMultilevel"/>
    <w:tmpl w:val="53B007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350F2"/>
    <w:multiLevelType w:val="multilevel"/>
    <w:tmpl w:val="B96AB43A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42CCE"/>
    <w:multiLevelType w:val="multilevel"/>
    <w:tmpl w:val="2C4A78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16C0"/>
    <w:rsid w:val="00083B63"/>
    <w:rsid w:val="00084A97"/>
    <w:rsid w:val="000B41D4"/>
    <w:rsid w:val="000B6168"/>
    <w:rsid w:val="000F1535"/>
    <w:rsid w:val="00124EB4"/>
    <w:rsid w:val="00151651"/>
    <w:rsid w:val="001624FF"/>
    <w:rsid w:val="001E4578"/>
    <w:rsid w:val="0020323E"/>
    <w:rsid w:val="00212187"/>
    <w:rsid w:val="00223936"/>
    <w:rsid w:val="00227A0E"/>
    <w:rsid w:val="00263CFF"/>
    <w:rsid w:val="0029320B"/>
    <w:rsid w:val="002D1126"/>
    <w:rsid w:val="002D1660"/>
    <w:rsid w:val="002D6B29"/>
    <w:rsid w:val="002F58D3"/>
    <w:rsid w:val="00307EDB"/>
    <w:rsid w:val="00310BFF"/>
    <w:rsid w:val="003125EB"/>
    <w:rsid w:val="00331C77"/>
    <w:rsid w:val="00345381"/>
    <w:rsid w:val="00353E03"/>
    <w:rsid w:val="003647A1"/>
    <w:rsid w:val="00384953"/>
    <w:rsid w:val="00394536"/>
    <w:rsid w:val="00397520"/>
    <w:rsid w:val="003C0046"/>
    <w:rsid w:val="003F692E"/>
    <w:rsid w:val="00405DBD"/>
    <w:rsid w:val="00420364"/>
    <w:rsid w:val="00442354"/>
    <w:rsid w:val="00477593"/>
    <w:rsid w:val="0048521B"/>
    <w:rsid w:val="004D47C7"/>
    <w:rsid w:val="004D4FFA"/>
    <w:rsid w:val="004E4706"/>
    <w:rsid w:val="004E7307"/>
    <w:rsid w:val="00541E82"/>
    <w:rsid w:val="005A1B10"/>
    <w:rsid w:val="005B5745"/>
    <w:rsid w:val="005E3BBE"/>
    <w:rsid w:val="00601AF4"/>
    <w:rsid w:val="00610FA4"/>
    <w:rsid w:val="00663E1E"/>
    <w:rsid w:val="00666229"/>
    <w:rsid w:val="006876BC"/>
    <w:rsid w:val="006C2AB8"/>
    <w:rsid w:val="006E0F97"/>
    <w:rsid w:val="00703A4E"/>
    <w:rsid w:val="00741B13"/>
    <w:rsid w:val="00760C86"/>
    <w:rsid w:val="00797774"/>
    <w:rsid w:val="007A5BC4"/>
    <w:rsid w:val="008036E4"/>
    <w:rsid w:val="0082381F"/>
    <w:rsid w:val="0082774F"/>
    <w:rsid w:val="008316C0"/>
    <w:rsid w:val="00894EC6"/>
    <w:rsid w:val="008A0D38"/>
    <w:rsid w:val="008E50D4"/>
    <w:rsid w:val="008F0148"/>
    <w:rsid w:val="00905161"/>
    <w:rsid w:val="00910B68"/>
    <w:rsid w:val="009544A5"/>
    <w:rsid w:val="00967522"/>
    <w:rsid w:val="009847EC"/>
    <w:rsid w:val="00991E35"/>
    <w:rsid w:val="00995FD8"/>
    <w:rsid w:val="009A403C"/>
    <w:rsid w:val="009B09E5"/>
    <w:rsid w:val="009E297E"/>
    <w:rsid w:val="009F404F"/>
    <w:rsid w:val="00A377D0"/>
    <w:rsid w:val="00A61957"/>
    <w:rsid w:val="00A72A2F"/>
    <w:rsid w:val="00AE14B9"/>
    <w:rsid w:val="00AE72EB"/>
    <w:rsid w:val="00B118EC"/>
    <w:rsid w:val="00B31D09"/>
    <w:rsid w:val="00B6023F"/>
    <w:rsid w:val="00B87553"/>
    <w:rsid w:val="00B922FB"/>
    <w:rsid w:val="00BC51A6"/>
    <w:rsid w:val="00BF11B9"/>
    <w:rsid w:val="00C33DC6"/>
    <w:rsid w:val="00C47C00"/>
    <w:rsid w:val="00C52D0B"/>
    <w:rsid w:val="00C90773"/>
    <w:rsid w:val="00C91014"/>
    <w:rsid w:val="00CB3489"/>
    <w:rsid w:val="00CF1A4C"/>
    <w:rsid w:val="00CF306C"/>
    <w:rsid w:val="00D12974"/>
    <w:rsid w:val="00D20941"/>
    <w:rsid w:val="00D568AC"/>
    <w:rsid w:val="00D62AA1"/>
    <w:rsid w:val="00D66B8D"/>
    <w:rsid w:val="00D7702C"/>
    <w:rsid w:val="00DC7CC3"/>
    <w:rsid w:val="00DE75B1"/>
    <w:rsid w:val="00E54B56"/>
    <w:rsid w:val="00E66FD3"/>
    <w:rsid w:val="00E80404"/>
    <w:rsid w:val="00F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0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table" w:styleId="aa">
    <w:name w:val="Table Grid"/>
    <w:basedOn w:val="a1"/>
    <w:uiPriority w:val="59"/>
    <w:rsid w:val="00D6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2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7E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05DBD"/>
    <w:rPr>
      <w:color w:val="0000FF"/>
      <w:u w:val="single"/>
    </w:rPr>
  </w:style>
  <w:style w:type="paragraph" w:styleId="ae">
    <w:name w:val="No Spacing"/>
    <w:uiPriority w:val="1"/>
    <w:qFormat/>
    <w:rsid w:val="001624F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360" w:lineRule="auto"/>
      <w:ind w:firstLine="400"/>
    </w:pPr>
    <w:rPr>
      <w:rFonts w:ascii="Arial" w:eastAsia="Arial" w:hAnsi="Arial" w:cs="Arial"/>
      <w:sz w:val="22"/>
      <w:szCs w:val="22"/>
    </w:rPr>
  </w:style>
  <w:style w:type="table" w:styleId="aa">
    <w:name w:val="Table Grid"/>
    <w:basedOn w:val="a1"/>
    <w:uiPriority w:val="59"/>
    <w:rsid w:val="00D6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2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97E"/>
    <w:rPr>
      <w:rFonts w:ascii="Tahoma" w:hAnsi="Tahoma" w:cs="Tahoma"/>
      <w:color w:val="000000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405DBD"/>
    <w:rPr>
      <w:color w:val="0000FF"/>
      <w:u w:val="single"/>
    </w:rPr>
  </w:style>
  <w:style w:type="paragraph" w:styleId="ae">
    <w:name w:val="No Spacing"/>
    <w:uiPriority w:val="1"/>
    <w:qFormat/>
    <w:rsid w:val="001624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2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2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5EE700657558BE81D803F2AACAB7EB57C8210FE0142FD9428FF5D764FC2135D9B2DDE7ABCA3102FE26163BAC7760DAA4D103E8CF45F9FEK9E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5EE700657558BE81D803F2AACAB7EB57C8210FE0142FD9428FF5D764FC2135D9B2DDE7ABCA3102FA26163BAC7760DAA4D103E8CF45F9FEK9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F8B3-81EF-4E2B-B161-ECB999FF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Сельсовет Ключи</cp:lastModifiedBy>
  <cp:revision>53</cp:revision>
  <cp:lastPrinted>2023-11-28T04:25:00Z</cp:lastPrinted>
  <dcterms:created xsi:type="dcterms:W3CDTF">2021-09-27T23:15:00Z</dcterms:created>
  <dcterms:modified xsi:type="dcterms:W3CDTF">2023-11-28T04:25:00Z</dcterms:modified>
</cp:coreProperties>
</file>